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803"/>
        <w:gridCol w:w="1561"/>
        <w:gridCol w:w="3843"/>
      </w:tblGrid>
      <w:tr w:rsidR="00B252D9" w:rsidRPr="00546AE1" w14:paraId="49F1C72A" w14:textId="77777777" w:rsidTr="00F0108F">
        <w:trPr>
          <w:trHeight w:val="2250"/>
        </w:trPr>
        <w:tc>
          <w:tcPr>
            <w:tcW w:w="3803" w:type="dxa"/>
            <w:shd w:val="clear" w:color="auto" w:fill="auto"/>
          </w:tcPr>
          <w:p w14:paraId="19348CDA" w14:textId="77777777" w:rsidR="00B252D9" w:rsidRPr="00546AE1" w:rsidRDefault="00B252D9" w:rsidP="00F0108F">
            <w:pPr>
              <w:tabs>
                <w:tab w:val="left" w:pos="0"/>
              </w:tabs>
              <w:ind w:right="-136"/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МУНИЦИПАЛЬНОЕ БЮДЖЕТНОЕ ОБЩЕОБРАЗОВАТЕЛЬНОЕ УЧРЕЖДЕНИЕ</w:t>
            </w:r>
          </w:p>
          <w:p w14:paraId="100C4431" w14:textId="77777777" w:rsidR="00B252D9" w:rsidRPr="00546AE1" w:rsidRDefault="00B252D9" w:rsidP="00F0108F">
            <w:pPr>
              <w:tabs>
                <w:tab w:val="left" w:pos="0"/>
              </w:tabs>
              <w:ind w:right="-136"/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«ГУДЕРМЕССКАЯ СРЕДНЯЯ</w:t>
            </w:r>
          </w:p>
          <w:p w14:paraId="41A0B9BB" w14:textId="77777777" w:rsidR="00B252D9" w:rsidRPr="00546AE1" w:rsidRDefault="00B252D9" w:rsidP="00F0108F">
            <w:pPr>
              <w:ind w:right="-136"/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ШКОЛА № 5»</w:t>
            </w:r>
          </w:p>
          <w:p w14:paraId="4E022209" w14:textId="77777777" w:rsidR="00B252D9" w:rsidRPr="00546AE1" w:rsidRDefault="00B252D9" w:rsidP="00F0108F">
            <w:pPr>
              <w:ind w:right="-136"/>
              <w:jc w:val="center"/>
              <w:rPr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42E08AB6" w14:textId="77777777" w:rsidR="00B252D9" w:rsidRPr="00546AE1" w:rsidRDefault="00B252D9" w:rsidP="00F0108F">
            <w:pPr>
              <w:pStyle w:val="a8"/>
              <w:spacing w:line="360" w:lineRule="auto"/>
              <w:rPr>
                <w:szCs w:val="28"/>
              </w:rPr>
            </w:pPr>
          </w:p>
          <w:p w14:paraId="3B3640FC" w14:textId="77777777" w:rsidR="00B252D9" w:rsidRPr="00546AE1" w:rsidRDefault="00B252D9" w:rsidP="00F0108F">
            <w:pPr>
              <w:jc w:val="center"/>
              <w:rPr>
                <w:szCs w:val="28"/>
              </w:rPr>
            </w:pPr>
          </w:p>
        </w:tc>
        <w:tc>
          <w:tcPr>
            <w:tcW w:w="3843" w:type="dxa"/>
            <w:shd w:val="clear" w:color="auto" w:fill="auto"/>
          </w:tcPr>
          <w:p w14:paraId="2B67C75C" w14:textId="77777777" w:rsidR="00B252D9" w:rsidRPr="00546AE1" w:rsidRDefault="00B252D9" w:rsidP="00F0108F">
            <w:pPr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МУНИЦИПАЛЬНИ БЮДЖЕТНИ</w:t>
            </w:r>
          </w:p>
          <w:p w14:paraId="4757D6A9" w14:textId="77777777" w:rsidR="00B252D9" w:rsidRPr="00546AE1" w:rsidRDefault="00B252D9" w:rsidP="00F0108F">
            <w:pPr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ЮКЪАРАДЕШАРАН ХЬАЬРМА</w:t>
            </w:r>
          </w:p>
          <w:p w14:paraId="0FD2DAC1" w14:textId="77777777" w:rsidR="00B252D9" w:rsidRPr="00546AE1" w:rsidRDefault="00B252D9" w:rsidP="00F0108F">
            <w:pPr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ГУЬМСАН К1ОШТАН</w:t>
            </w:r>
          </w:p>
          <w:p w14:paraId="271ECAEC" w14:textId="77777777" w:rsidR="00B252D9" w:rsidRPr="00546AE1" w:rsidRDefault="00B252D9" w:rsidP="00F0108F">
            <w:pPr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«ГУЬМСАН ЮКЪАРА</w:t>
            </w:r>
          </w:p>
          <w:p w14:paraId="635B8B09" w14:textId="77777777" w:rsidR="00B252D9" w:rsidRPr="00546AE1" w:rsidRDefault="00B252D9" w:rsidP="00F0108F">
            <w:pPr>
              <w:jc w:val="center"/>
              <w:rPr>
                <w:szCs w:val="28"/>
              </w:rPr>
            </w:pPr>
            <w:r w:rsidRPr="00546AE1">
              <w:rPr>
                <w:szCs w:val="28"/>
              </w:rPr>
              <w:t>ШКОЛА № 5»</w:t>
            </w:r>
          </w:p>
        </w:tc>
      </w:tr>
    </w:tbl>
    <w:p w14:paraId="5B726980" w14:textId="77777777" w:rsidR="00B252D9" w:rsidRPr="00546AE1" w:rsidRDefault="00B252D9" w:rsidP="00B252D9">
      <w:pPr>
        <w:jc w:val="center"/>
        <w:rPr>
          <w:sz w:val="22"/>
        </w:rPr>
      </w:pPr>
    </w:p>
    <w:p w14:paraId="4F464C22" w14:textId="77777777" w:rsidR="00B252D9" w:rsidRPr="00546AE1" w:rsidRDefault="00B252D9" w:rsidP="00B252D9">
      <w:pPr>
        <w:jc w:val="center"/>
        <w:rPr>
          <w:sz w:val="22"/>
          <w:u w:val="single"/>
        </w:rPr>
      </w:pPr>
      <w:r w:rsidRPr="00546AE1">
        <w:rPr>
          <w:sz w:val="22"/>
          <w:u w:val="single"/>
        </w:rPr>
        <w:t xml:space="preserve">366204, Чеченская Республика, город Гудермес, </w:t>
      </w:r>
      <w:proofErr w:type="gramStart"/>
      <w:r w:rsidRPr="00546AE1">
        <w:rPr>
          <w:sz w:val="22"/>
          <w:u w:val="single"/>
        </w:rPr>
        <w:t>улица  Октябрьская</w:t>
      </w:r>
      <w:proofErr w:type="gramEnd"/>
      <w:r w:rsidRPr="00546AE1">
        <w:rPr>
          <w:sz w:val="22"/>
          <w:u w:val="single"/>
        </w:rPr>
        <w:t xml:space="preserve">, 35, </w:t>
      </w:r>
    </w:p>
    <w:p w14:paraId="56E39F20" w14:textId="77777777" w:rsidR="00B252D9" w:rsidRPr="00546AE1" w:rsidRDefault="00B252D9" w:rsidP="00B252D9">
      <w:pPr>
        <w:jc w:val="center"/>
        <w:rPr>
          <w:sz w:val="22"/>
          <w:u w:val="single"/>
        </w:rPr>
      </w:pPr>
      <w:proofErr w:type="gramStart"/>
      <w:r w:rsidRPr="00546AE1">
        <w:rPr>
          <w:sz w:val="22"/>
          <w:u w:val="single"/>
        </w:rPr>
        <w:t>телефон  8</w:t>
      </w:r>
      <w:proofErr w:type="gramEnd"/>
      <w:r w:rsidRPr="00546AE1">
        <w:rPr>
          <w:sz w:val="22"/>
          <w:u w:val="single"/>
        </w:rPr>
        <w:t xml:space="preserve"> - (928)-787-60-27 , </w:t>
      </w:r>
      <w:r w:rsidRPr="00546AE1">
        <w:rPr>
          <w:sz w:val="22"/>
          <w:u w:val="single"/>
          <w:lang w:val="en-US"/>
        </w:rPr>
        <w:t>e</w:t>
      </w:r>
      <w:r w:rsidRPr="00546AE1">
        <w:rPr>
          <w:sz w:val="22"/>
          <w:u w:val="single"/>
        </w:rPr>
        <w:t>-</w:t>
      </w:r>
      <w:r w:rsidRPr="00546AE1">
        <w:rPr>
          <w:sz w:val="22"/>
          <w:u w:val="single"/>
          <w:lang w:val="en-US"/>
        </w:rPr>
        <w:t>mail</w:t>
      </w:r>
      <w:r w:rsidRPr="00546AE1">
        <w:rPr>
          <w:sz w:val="22"/>
          <w:u w:val="single"/>
        </w:rPr>
        <w:t xml:space="preserve">: </w:t>
      </w:r>
      <w:hyperlink r:id="rId6" w:history="1">
        <w:r w:rsidRPr="00546AE1">
          <w:rPr>
            <w:rStyle w:val="a3"/>
            <w:color w:val="000000" w:themeColor="text1"/>
            <w:sz w:val="22"/>
            <w:lang w:val="en-US"/>
          </w:rPr>
          <w:t>shkola</w:t>
        </w:r>
        <w:r w:rsidRPr="00546AE1">
          <w:rPr>
            <w:rStyle w:val="a3"/>
            <w:color w:val="000000" w:themeColor="text1"/>
            <w:sz w:val="22"/>
          </w:rPr>
          <w:t>5.35@</w:t>
        </w:r>
        <w:r w:rsidRPr="00546AE1">
          <w:rPr>
            <w:rStyle w:val="a3"/>
            <w:color w:val="000000" w:themeColor="text1"/>
            <w:sz w:val="22"/>
            <w:lang w:val="en-US"/>
          </w:rPr>
          <w:t>mail</w:t>
        </w:r>
      </w:hyperlink>
      <w:r w:rsidRPr="00546AE1">
        <w:rPr>
          <w:color w:val="000000" w:themeColor="text1"/>
          <w:sz w:val="22"/>
          <w:u w:val="single"/>
        </w:rPr>
        <w:t>.</w:t>
      </w:r>
      <w:r w:rsidRPr="00546AE1">
        <w:rPr>
          <w:color w:val="000000" w:themeColor="text1"/>
          <w:sz w:val="22"/>
          <w:u w:val="single"/>
          <w:lang w:val="en-US"/>
        </w:rPr>
        <w:t>ru</w:t>
      </w:r>
    </w:p>
    <w:p w14:paraId="755C623E" w14:textId="77777777" w:rsidR="00B252D9" w:rsidRDefault="00B252D9" w:rsidP="00B252D9">
      <w:pPr>
        <w:pStyle w:val="a8"/>
        <w:jc w:val="center"/>
        <w:rPr>
          <w:sz w:val="22"/>
        </w:rPr>
      </w:pPr>
      <w:r w:rsidRPr="00546AE1">
        <w:rPr>
          <w:sz w:val="22"/>
        </w:rPr>
        <w:t>ИНН-2005006867, ОГРН-1092032001005</w:t>
      </w:r>
    </w:p>
    <w:p w14:paraId="51907CF5" w14:textId="77777777" w:rsidR="00F54A0D" w:rsidRPr="00F54A0D" w:rsidRDefault="00F54A0D" w:rsidP="00F54A0D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14:paraId="2F16AF94" w14:textId="77777777" w:rsidR="00996609" w:rsidRPr="00F54A0D" w:rsidRDefault="00996609" w:rsidP="00996609">
      <w:pPr>
        <w:jc w:val="center"/>
        <w:rPr>
          <w:sz w:val="36"/>
          <w:szCs w:val="28"/>
        </w:rPr>
      </w:pPr>
      <w:r w:rsidRPr="00F54A0D">
        <w:rPr>
          <w:sz w:val="36"/>
          <w:szCs w:val="28"/>
        </w:rPr>
        <w:t>Выписка</w:t>
      </w:r>
    </w:p>
    <w:p w14:paraId="145A7BD0" w14:textId="3F7C477B" w:rsidR="00996609" w:rsidRPr="00F54A0D" w:rsidRDefault="00996609" w:rsidP="00996609">
      <w:pPr>
        <w:jc w:val="center"/>
        <w:rPr>
          <w:szCs w:val="28"/>
        </w:rPr>
      </w:pPr>
      <w:r w:rsidRPr="00F54A0D">
        <w:rPr>
          <w:szCs w:val="28"/>
        </w:rPr>
        <w:t xml:space="preserve">из приказа № </w:t>
      </w:r>
      <w:r>
        <w:rPr>
          <w:szCs w:val="28"/>
        </w:rPr>
        <w:t>1</w:t>
      </w:r>
      <w:r w:rsidR="00B252D9">
        <w:rPr>
          <w:szCs w:val="28"/>
        </w:rPr>
        <w:t>89</w:t>
      </w:r>
      <w:r>
        <w:rPr>
          <w:szCs w:val="28"/>
        </w:rPr>
        <w:t>/1</w:t>
      </w:r>
      <w:r w:rsidRPr="00F54A0D">
        <w:rPr>
          <w:szCs w:val="28"/>
        </w:rPr>
        <w:t xml:space="preserve"> от «</w:t>
      </w:r>
      <w:r>
        <w:rPr>
          <w:szCs w:val="28"/>
        </w:rPr>
        <w:t>30</w:t>
      </w:r>
      <w:r w:rsidRPr="00F54A0D">
        <w:rPr>
          <w:szCs w:val="28"/>
        </w:rPr>
        <w:t>» августа 202</w:t>
      </w:r>
      <w:r>
        <w:rPr>
          <w:szCs w:val="28"/>
        </w:rPr>
        <w:t>2</w:t>
      </w:r>
      <w:r w:rsidRPr="00F54A0D">
        <w:rPr>
          <w:szCs w:val="28"/>
        </w:rPr>
        <w:t xml:space="preserve"> года</w:t>
      </w:r>
    </w:p>
    <w:p w14:paraId="6E4C9322" w14:textId="77777777" w:rsidR="00F54A0D" w:rsidRPr="00F54A0D" w:rsidRDefault="00F54A0D" w:rsidP="00F54A0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AF79570" w14:textId="77777777" w:rsidR="00D35966" w:rsidRDefault="00D35966" w:rsidP="00D35966">
      <w:pPr>
        <w:ind w:left="708" w:firstLine="285"/>
        <w:rPr>
          <w:rFonts w:eastAsia="Calibri"/>
          <w:lang w:eastAsia="en-US"/>
        </w:rPr>
      </w:pPr>
    </w:p>
    <w:p w14:paraId="372CDF53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b/>
          <w:bCs/>
          <w:color w:val="000000"/>
          <w:lang w:eastAsia="en-US"/>
        </w:rPr>
        <w:t>О создании условий для организации родительского</w:t>
      </w:r>
      <w:r w:rsidRPr="00956936">
        <w:rPr>
          <w:sz w:val="22"/>
          <w:szCs w:val="22"/>
          <w:lang w:eastAsia="en-US"/>
        </w:rPr>
        <w:br/>
      </w:r>
      <w:r w:rsidRPr="00956936">
        <w:rPr>
          <w:b/>
          <w:bCs/>
          <w:color w:val="000000"/>
          <w:lang w:eastAsia="en-US"/>
        </w:rPr>
        <w:t>контроля за организацией питания обучающихся</w:t>
      </w:r>
    </w:p>
    <w:p w14:paraId="4F8053E2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В соответствии со статьей 28 Федерального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закона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от 29.12.2012 № 273-ФЗ «Об образовании в Российской Федерации», разделом 3 МР 2.4.0180-20. 2.4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«Гигиена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письмом Минпросвещения России от 26.11.2021 № АБ-2133/10 «О направлении методических рекомендаций», протоколом Минпросвещения России от 23.04.2021 № ГД-34/01пр «Порядок доступа законных представителей обучающихся в помещения для приема пищи»</w:t>
      </w:r>
    </w:p>
    <w:p w14:paraId="091EF20D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ПРИКАЗЫВАЮ:</w:t>
      </w:r>
    </w:p>
    <w:p w14:paraId="03389440" w14:textId="56F9A495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1. Назначить ответственными за взаимодействие с родительским сообществом, осуществляющим родительский контроль за организацией питания обучающихся</w:t>
      </w:r>
      <w:r w:rsidR="00353CB0">
        <w:rPr>
          <w:color w:val="000000"/>
          <w:lang w:eastAsia="en-US"/>
        </w:rPr>
        <w:t xml:space="preserve"> </w:t>
      </w:r>
      <w:proofErr w:type="spellStart"/>
      <w:r w:rsidR="00353CB0">
        <w:rPr>
          <w:color w:val="000000"/>
          <w:lang w:eastAsia="en-US"/>
        </w:rPr>
        <w:t>Одаеву</w:t>
      </w:r>
      <w:proofErr w:type="spellEnd"/>
      <w:r w:rsidR="00353CB0">
        <w:rPr>
          <w:color w:val="000000"/>
          <w:lang w:eastAsia="en-US"/>
        </w:rPr>
        <w:t xml:space="preserve"> председателя общешкольного родительского комитета</w:t>
      </w:r>
      <w:r w:rsidRPr="00956936">
        <w:rPr>
          <w:color w:val="000000"/>
          <w:lang w:eastAsia="en-US"/>
        </w:rPr>
        <w:t xml:space="preserve"> </w:t>
      </w:r>
      <w:proofErr w:type="spellStart"/>
      <w:r w:rsidR="00353CB0">
        <w:rPr>
          <w:color w:val="000000"/>
          <w:lang w:eastAsia="en-US"/>
        </w:rPr>
        <w:t>Одаеву</w:t>
      </w:r>
      <w:proofErr w:type="spellEnd"/>
      <w:r w:rsidR="00353CB0">
        <w:rPr>
          <w:color w:val="000000"/>
          <w:lang w:eastAsia="en-US"/>
        </w:rPr>
        <w:t xml:space="preserve"> Л.А. </w:t>
      </w:r>
      <w:r w:rsidRPr="00956936">
        <w:rPr>
          <w:color w:val="000000"/>
          <w:lang w:eastAsia="en-US"/>
        </w:rPr>
        <w:t xml:space="preserve">и ответственного за организацию питания </w:t>
      </w:r>
      <w:proofErr w:type="spellStart"/>
      <w:r>
        <w:rPr>
          <w:color w:val="000000"/>
          <w:lang w:eastAsia="en-US"/>
        </w:rPr>
        <w:t>Т</w:t>
      </w:r>
      <w:r w:rsidR="00353CB0">
        <w:rPr>
          <w:color w:val="000000"/>
          <w:lang w:eastAsia="en-US"/>
        </w:rPr>
        <w:t>ахгириеву</w:t>
      </w:r>
      <w:proofErr w:type="spellEnd"/>
      <w:r w:rsidR="00353CB0">
        <w:rPr>
          <w:color w:val="000000"/>
          <w:lang w:eastAsia="en-US"/>
        </w:rPr>
        <w:t xml:space="preserve"> </w:t>
      </w:r>
      <w:proofErr w:type="gramStart"/>
      <w:r w:rsidR="00353CB0">
        <w:rPr>
          <w:color w:val="000000"/>
          <w:lang w:eastAsia="en-US"/>
        </w:rPr>
        <w:t>З.К.</w:t>
      </w:r>
      <w:r w:rsidRPr="00956936">
        <w:rPr>
          <w:color w:val="000000"/>
          <w:lang w:eastAsia="en-US"/>
        </w:rPr>
        <w:t>.</w:t>
      </w:r>
      <w:proofErr w:type="gramEnd"/>
    </w:p>
    <w:p w14:paraId="2C9BFF38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2. Ответственным за взаимодействие с родительским сообществом, осуществляющим родительский контроль за организацией питания обучающихся:</w:t>
      </w:r>
    </w:p>
    <w:p w14:paraId="779AC203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2.1. Организовать работу комиссии по родительскому контролю за организацией питания обучающихся (далее –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комиссия):</w:t>
      </w:r>
    </w:p>
    <w:p w14:paraId="0711E68D" w14:textId="77777777" w:rsidR="00956936" w:rsidRPr="00956936" w:rsidRDefault="00956936" w:rsidP="0095693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оказывать членам комиссии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помощь в составлении документов, необходимых для их работы;</w:t>
      </w:r>
    </w:p>
    <w:p w14:paraId="54C673A2" w14:textId="77777777" w:rsidR="00956936" w:rsidRPr="00956936" w:rsidRDefault="00956936" w:rsidP="0095693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предоставлять членам комиссии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сведения и копии документов в сфере организации питания;</w:t>
      </w:r>
    </w:p>
    <w:p w14:paraId="5C4EE178" w14:textId="77777777" w:rsidR="00956936" w:rsidRPr="00956936" w:rsidRDefault="00956936" w:rsidP="00956936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отвечать на вопросы членов комиссии в рамках их компетенций и в пределах полномочий;</w:t>
      </w:r>
    </w:p>
    <w:p w14:paraId="592CADB5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2.2. Сопровождать членов комиссии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и родителей (законных представителей) в помещения для приема пищи и находиться с ними в течение всего времени их нахождения в помещении;</w:t>
      </w:r>
    </w:p>
    <w:p w14:paraId="2210CEEC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2.3. Обеспечивать</w:t>
      </w:r>
      <w:r w:rsidRPr="00956936">
        <w:rPr>
          <w:color w:val="000000"/>
          <w:lang w:val="en-US" w:eastAsia="en-US"/>
        </w:rPr>
        <w:t> </w:t>
      </w:r>
      <w:r w:rsidRPr="00956936">
        <w:rPr>
          <w:color w:val="000000"/>
          <w:lang w:eastAsia="en-US"/>
        </w:rPr>
        <w:t>доступность для широкого круга общественности освещения итоговых результатов родительского мониторинга;</w:t>
      </w:r>
    </w:p>
    <w:p w14:paraId="79DF0939" w14:textId="77777777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lastRenderedPageBreak/>
        <w:t>2.4. Разрабатывать меры по улучшению качества питания с учетом результатов родительского мониторинга.</w:t>
      </w:r>
    </w:p>
    <w:p w14:paraId="7C71D992" w14:textId="6C63BE10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 xml:space="preserve">3. Утвердить Порядок проведения мероприятий по родительскому контролю за организацией питания обучающихся в МБОУ </w:t>
      </w:r>
      <w:r>
        <w:rPr>
          <w:color w:val="000000"/>
          <w:lang w:eastAsia="en-US"/>
        </w:rPr>
        <w:t>«</w:t>
      </w:r>
      <w:bookmarkStart w:id="0" w:name="_Hlk140000699"/>
      <w:r w:rsidR="00353CB0">
        <w:rPr>
          <w:color w:val="000000"/>
          <w:lang w:eastAsia="en-US"/>
        </w:rPr>
        <w:t xml:space="preserve">Гудермесская </w:t>
      </w:r>
      <w:r>
        <w:rPr>
          <w:color w:val="000000"/>
          <w:lang w:eastAsia="en-US"/>
        </w:rPr>
        <w:t>СШ</w:t>
      </w:r>
      <w:r w:rsidR="00353CB0">
        <w:rPr>
          <w:color w:val="000000"/>
          <w:lang w:eastAsia="en-US"/>
        </w:rPr>
        <w:t xml:space="preserve"> №5</w:t>
      </w:r>
      <w:bookmarkEnd w:id="0"/>
      <w:r>
        <w:rPr>
          <w:color w:val="000000"/>
          <w:lang w:eastAsia="en-US"/>
        </w:rPr>
        <w:t>»</w:t>
      </w:r>
      <w:r w:rsidRPr="00956936">
        <w:rPr>
          <w:color w:val="000000"/>
          <w:lang w:eastAsia="en-US"/>
        </w:rPr>
        <w:t>, а также доступа комиссии и родителей (законных представителей) обучающихся в помещения для приема пищи (приложение).</w:t>
      </w:r>
    </w:p>
    <w:p w14:paraId="36B4BEA2" w14:textId="3DE18125" w:rsidR="00956936" w:rsidRPr="00956936" w:rsidRDefault="00956936" w:rsidP="00956936">
      <w:pPr>
        <w:spacing w:before="100" w:beforeAutospacing="1" w:after="100" w:afterAutospacing="1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 xml:space="preserve">4. </w:t>
      </w:r>
      <w:r>
        <w:rPr>
          <w:color w:val="000000"/>
          <w:lang w:eastAsia="en-US"/>
        </w:rPr>
        <w:t xml:space="preserve">Заместителю директора по ИКТ </w:t>
      </w:r>
      <w:r w:rsidR="00353CB0">
        <w:rPr>
          <w:color w:val="000000"/>
          <w:lang w:eastAsia="en-US"/>
        </w:rPr>
        <w:t xml:space="preserve">Мусаеву </w:t>
      </w:r>
      <w:proofErr w:type="gramStart"/>
      <w:r w:rsidR="00353CB0">
        <w:rPr>
          <w:color w:val="000000"/>
          <w:lang w:eastAsia="en-US"/>
        </w:rPr>
        <w:t>И.З.</w:t>
      </w:r>
      <w:r w:rsidRPr="00956936">
        <w:rPr>
          <w:color w:val="000000"/>
          <w:lang w:eastAsia="en-US"/>
        </w:rPr>
        <w:t>.</w:t>
      </w:r>
      <w:proofErr w:type="gramEnd"/>
      <w:r w:rsidRPr="00956936">
        <w:rPr>
          <w:color w:val="000000"/>
          <w:lang w:eastAsia="en-US"/>
        </w:rPr>
        <w:t>:</w:t>
      </w:r>
    </w:p>
    <w:p w14:paraId="4F022BC9" w14:textId="1F889BED" w:rsidR="00956936" w:rsidRPr="00956936" w:rsidRDefault="00956936" w:rsidP="00956936">
      <w:pPr>
        <w:numPr>
          <w:ilvl w:val="0"/>
          <w:numId w:val="19"/>
        </w:numPr>
        <w:spacing w:before="100" w:beforeAutospacing="1" w:after="100" w:afterAutospacing="1"/>
        <w:ind w:right="180"/>
        <w:contextualSpacing/>
        <w:rPr>
          <w:color w:val="000000"/>
          <w:lang w:eastAsia="en-US"/>
        </w:rPr>
      </w:pPr>
      <w:r w:rsidRPr="00956936">
        <w:rPr>
          <w:color w:val="000000"/>
          <w:lang w:eastAsia="en-US"/>
        </w:rPr>
        <w:t>разместить Порядок проведения мероприятий по родительскому контролю за организацией питания обучающихся в МБОУ «</w:t>
      </w:r>
      <w:r w:rsidR="00353CB0">
        <w:rPr>
          <w:color w:val="000000"/>
          <w:lang w:eastAsia="en-US"/>
        </w:rPr>
        <w:t>Гудермесская СШ №5</w:t>
      </w:r>
      <w:r w:rsidRPr="00956936">
        <w:rPr>
          <w:color w:val="000000"/>
          <w:lang w:eastAsia="en-US"/>
        </w:rPr>
        <w:t>», а также доступа комиссии и родителей (законных представителей) обучающихся в помещения для приема пищи на информационном стенде и официальном сайте МБОУ «</w:t>
      </w:r>
      <w:r w:rsidR="00353CB0">
        <w:rPr>
          <w:color w:val="000000"/>
          <w:lang w:eastAsia="en-US"/>
        </w:rPr>
        <w:t>Гудермесская СШ №5</w:t>
      </w:r>
      <w:r w:rsidRPr="00956936">
        <w:rPr>
          <w:color w:val="000000"/>
          <w:lang w:eastAsia="en-US"/>
        </w:rPr>
        <w:t>»;</w:t>
      </w:r>
    </w:p>
    <w:p w14:paraId="21569D2E" w14:textId="77777777" w:rsidR="00956936" w:rsidRPr="00956936" w:rsidRDefault="00956936" w:rsidP="00956936">
      <w:pPr>
        <w:numPr>
          <w:ilvl w:val="0"/>
          <w:numId w:val="19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956936">
        <w:rPr>
          <w:color w:val="000000"/>
          <w:lang w:eastAsia="en-US"/>
        </w:rPr>
        <w:t xml:space="preserve">довести настоящий приказ до </w:t>
      </w:r>
      <w:r>
        <w:rPr>
          <w:color w:val="000000"/>
          <w:lang w:eastAsia="en-US"/>
        </w:rPr>
        <w:t>ответственных лиц</w:t>
      </w:r>
      <w:r w:rsidRPr="00956936">
        <w:rPr>
          <w:color w:val="000000"/>
          <w:lang w:eastAsia="en-US"/>
        </w:rPr>
        <w:t>.</w:t>
      </w:r>
    </w:p>
    <w:p w14:paraId="12D8BB6A" w14:textId="77777777" w:rsidR="00803293" w:rsidRPr="00803293" w:rsidRDefault="00956936" w:rsidP="00956936">
      <w:pPr>
        <w:spacing w:before="100" w:beforeAutospacing="1" w:after="100" w:afterAutospacing="1"/>
        <w:rPr>
          <w:lang w:eastAsia="en-US"/>
        </w:rPr>
      </w:pPr>
      <w:r w:rsidRPr="00956936">
        <w:rPr>
          <w:color w:val="000000"/>
          <w:lang w:eastAsia="en-US"/>
        </w:rPr>
        <w:t xml:space="preserve">5. </w:t>
      </w:r>
      <w:r w:rsidR="00803293" w:rsidRPr="00803293">
        <w:rPr>
          <w:lang w:eastAsia="en-US"/>
        </w:rPr>
        <w:t xml:space="preserve">Контроль за исполнением данного приказа оставляю за собой. </w:t>
      </w:r>
    </w:p>
    <w:p w14:paraId="1F9A92D9" w14:textId="77777777" w:rsidR="009C3DB9" w:rsidRDefault="009C3DB9" w:rsidP="00D35966">
      <w:pPr>
        <w:ind w:left="992" w:firstLine="424"/>
      </w:pPr>
    </w:p>
    <w:p w14:paraId="0800514C" w14:textId="77777777" w:rsidR="009C3DB9" w:rsidRDefault="009C3DB9" w:rsidP="00D35966">
      <w:pPr>
        <w:ind w:left="992" w:firstLine="424"/>
      </w:pPr>
    </w:p>
    <w:p w14:paraId="0F3B8882" w14:textId="6228EC2F" w:rsidR="00D35966" w:rsidRDefault="00D35966" w:rsidP="00D35966">
      <w:pPr>
        <w:ind w:left="992" w:firstLine="424"/>
      </w:pPr>
      <w:r w:rsidRPr="00510358">
        <w:t xml:space="preserve">Директор </w:t>
      </w:r>
      <w:r w:rsidR="009C3DB9">
        <w:tab/>
      </w:r>
      <w:r w:rsidR="009C3DB9">
        <w:tab/>
      </w:r>
      <w:r w:rsidR="009C3DB9">
        <w:tab/>
      </w:r>
      <w:r w:rsidR="009C3DB9">
        <w:tab/>
      </w:r>
      <w:r w:rsidR="009C3DB9">
        <w:tab/>
      </w:r>
      <w:r w:rsidR="009C3DB9">
        <w:tab/>
      </w:r>
      <w:proofErr w:type="spellStart"/>
      <w:r w:rsidR="00353CB0">
        <w:t>Чимаева</w:t>
      </w:r>
      <w:proofErr w:type="spellEnd"/>
      <w:r w:rsidR="00353CB0">
        <w:t xml:space="preserve"> З.М-</w:t>
      </w:r>
      <w:proofErr w:type="gramStart"/>
      <w:r w:rsidR="00353CB0">
        <w:t>Х.</w:t>
      </w:r>
      <w:r w:rsidRPr="00510358">
        <w:t>.</w:t>
      </w:r>
      <w:proofErr w:type="gramEnd"/>
    </w:p>
    <w:p w14:paraId="79F0AA08" w14:textId="77777777" w:rsidR="00F54A0D" w:rsidRDefault="00F54A0D" w:rsidP="00D35966">
      <w:pPr>
        <w:rPr>
          <w:sz w:val="32"/>
          <w:szCs w:val="28"/>
        </w:rPr>
      </w:pPr>
    </w:p>
    <w:p w14:paraId="20B7E7B3" w14:textId="77777777" w:rsidR="00F54A0D" w:rsidRDefault="00F54A0D" w:rsidP="00D35966">
      <w:pPr>
        <w:rPr>
          <w:sz w:val="32"/>
          <w:szCs w:val="28"/>
        </w:rPr>
      </w:pPr>
    </w:p>
    <w:p w14:paraId="4A407BFE" w14:textId="77777777" w:rsidR="00F54A0D" w:rsidRDefault="00F54A0D" w:rsidP="00D35966">
      <w:pPr>
        <w:rPr>
          <w:sz w:val="32"/>
          <w:szCs w:val="28"/>
        </w:rPr>
      </w:pPr>
    </w:p>
    <w:p w14:paraId="26E1A16E" w14:textId="77777777" w:rsidR="00F54A0D" w:rsidRPr="00F54A0D" w:rsidRDefault="00F54A0D" w:rsidP="00F54A0D">
      <w:pPr>
        <w:ind w:left="992" w:firstLine="424"/>
        <w:rPr>
          <w:sz w:val="28"/>
          <w:szCs w:val="28"/>
        </w:rPr>
      </w:pPr>
    </w:p>
    <w:p w14:paraId="38FAD0DA" w14:textId="77777777" w:rsidR="00F54A0D" w:rsidRPr="00F54A0D" w:rsidRDefault="00F54A0D" w:rsidP="00F54A0D">
      <w:pPr>
        <w:jc w:val="center"/>
        <w:rPr>
          <w:szCs w:val="28"/>
        </w:rPr>
      </w:pPr>
    </w:p>
    <w:p w14:paraId="092B1783" w14:textId="77777777" w:rsidR="00F54A0D" w:rsidRPr="00F54A0D" w:rsidRDefault="00F54A0D" w:rsidP="00F54A0D">
      <w:pPr>
        <w:jc w:val="center"/>
        <w:rPr>
          <w:szCs w:val="28"/>
        </w:rPr>
      </w:pPr>
    </w:p>
    <w:p w14:paraId="5531A7AC" w14:textId="77777777" w:rsidR="00155DBB" w:rsidRDefault="00155DBB" w:rsidP="00D35966">
      <w:pPr>
        <w:rPr>
          <w:sz w:val="32"/>
          <w:szCs w:val="28"/>
        </w:rPr>
      </w:pPr>
    </w:p>
    <w:p w14:paraId="6CFA5C54" w14:textId="77777777" w:rsidR="00D35966" w:rsidRDefault="00D35966" w:rsidP="004B5D9D">
      <w:pPr>
        <w:jc w:val="center"/>
        <w:rPr>
          <w:sz w:val="32"/>
          <w:szCs w:val="28"/>
        </w:rPr>
      </w:pPr>
    </w:p>
    <w:p w14:paraId="5BB50377" w14:textId="77777777" w:rsidR="00D35966" w:rsidRDefault="00D35966" w:rsidP="004B5D9D">
      <w:pPr>
        <w:jc w:val="center"/>
        <w:rPr>
          <w:sz w:val="32"/>
          <w:szCs w:val="28"/>
        </w:rPr>
      </w:pPr>
    </w:p>
    <w:sectPr w:rsidR="00D35966" w:rsidSect="00A043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8C"/>
    <w:multiLevelType w:val="hybridMultilevel"/>
    <w:tmpl w:val="94620A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0B7AA7"/>
    <w:multiLevelType w:val="hybridMultilevel"/>
    <w:tmpl w:val="3494885A"/>
    <w:lvl w:ilvl="0" w:tplc="0DDCEF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2FE6"/>
    <w:multiLevelType w:val="hybridMultilevel"/>
    <w:tmpl w:val="8D6E507A"/>
    <w:lvl w:ilvl="0" w:tplc="0DDCEF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6CD"/>
    <w:multiLevelType w:val="hybridMultilevel"/>
    <w:tmpl w:val="1898E2E0"/>
    <w:lvl w:ilvl="0" w:tplc="0DDCEF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17A"/>
    <w:multiLevelType w:val="hybridMultilevel"/>
    <w:tmpl w:val="F13ABD72"/>
    <w:lvl w:ilvl="0" w:tplc="80829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F7A2E"/>
    <w:multiLevelType w:val="hybridMultilevel"/>
    <w:tmpl w:val="8B28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045"/>
    <w:multiLevelType w:val="hybridMultilevel"/>
    <w:tmpl w:val="842C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60982"/>
    <w:multiLevelType w:val="hybridMultilevel"/>
    <w:tmpl w:val="C4E2B16C"/>
    <w:lvl w:ilvl="0" w:tplc="0DD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C04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73E10"/>
    <w:multiLevelType w:val="multilevel"/>
    <w:tmpl w:val="4F12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5C2014"/>
    <w:multiLevelType w:val="hybridMultilevel"/>
    <w:tmpl w:val="8FB0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DC7E46"/>
    <w:multiLevelType w:val="hybridMultilevel"/>
    <w:tmpl w:val="2EFA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2AB5"/>
    <w:multiLevelType w:val="hybridMultilevel"/>
    <w:tmpl w:val="1AB2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C314B"/>
    <w:multiLevelType w:val="hybridMultilevel"/>
    <w:tmpl w:val="3E40834C"/>
    <w:lvl w:ilvl="0" w:tplc="2618CF02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3B31F7"/>
    <w:multiLevelType w:val="hybridMultilevel"/>
    <w:tmpl w:val="12FC8BB0"/>
    <w:lvl w:ilvl="0" w:tplc="F6B4F492">
      <w:start w:val="1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2871277"/>
    <w:multiLevelType w:val="hybridMultilevel"/>
    <w:tmpl w:val="DB14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42CB9"/>
    <w:multiLevelType w:val="hybridMultilevel"/>
    <w:tmpl w:val="C39E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A5735"/>
    <w:multiLevelType w:val="hybridMultilevel"/>
    <w:tmpl w:val="2432E250"/>
    <w:lvl w:ilvl="0" w:tplc="D8DABE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4"/>
  </w:num>
  <w:num w:numId="6">
    <w:abstractNumId w:val="18"/>
  </w:num>
  <w:num w:numId="7">
    <w:abstractNumId w:val="15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17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8F"/>
    <w:rsid w:val="000532D4"/>
    <w:rsid w:val="000821A6"/>
    <w:rsid w:val="000B61D1"/>
    <w:rsid w:val="000E60D8"/>
    <w:rsid w:val="00127423"/>
    <w:rsid w:val="00155DBB"/>
    <w:rsid w:val="0019265A"/>
    <w:rsid w:val="001B35A2"/>
    <w:rsid w:val="001B3E9A"/>
    <w:rsid w:val="001E0925"/>
    <w:rsid w:val="00253DE3"/>
    <w:rsid w:val="00263302"/>
    <w:rsid w:val="00271780"/>
    <w:rsid w:val="00296BC3"/>
    <w:rsid w:val="002F06EA"/>
    <w:rsid w:val="00312E60"/>
    <w:rsid w:val="00324575"/>
    <w:rsid w:val="00353CB0"/>
    <w:rsid w:val="003717E2"/>
    <w:rsid w:val="003726BA"/>
    <w:rsid w:val="003821A0"/>
    <w:rsid w:val="003919DC"/>
    <w:rsid w:val="00397746"/>
    <w:rsid w:val="003E165F"/>
    <w:rsid w:val="00415826"/>
    <w:rsid w:val="00454AB3"/>
    <w:rsid w:val="004A1FCD"/>
    <w:rsid w:val="004A268F"/>
    <w:rsid w:val="004B5D9D"/>
    <w:rsid w:val="004D5060"/>
    <w:rsid w:val="005074F1"/>
    <w:rsid w:val="00510358"/>
    <w:rsid w:val="00521981"/>
    <w:rsid w:val="00527909"/>
    <w:rsid w:val="00531AC5"/>
    <w:rsid w:val="00580248"/>
    <w:rsid w:val="00593D24"/>
    <w:rsid w:val="005B55A2"/>
    <w:rsid w:val="005B6BF7"/>
    <w:rsid w:val="00604D4D"/>
    <w:rsid w:val="0062180B"/>
    <w:rsid w:val="006306E1"/>
    <w:rsid w:val="006452D3"/>
    <w:rsid w:val="006B742A"/>
    <w:rsid w:val="006B7B5A"/>
    <w:rsid w:val="0071778E"/>
    <w:rsid w:val="007600C1"/>
    <w:rsid w:val="0076038B"/>
    <w:rsid w:val="007910C0"/>
    <w:rsid w:val="007C7828"/>
    <w:rsid w:val="007D0C8D"/>
    <w:rsid w:val="00803293"/>
    <w:rsid w:val="008454D0"/>
    <w:rsid w:val="0085220E"/>
    <w:rsid w:val="0085388E"/>
    <w:rsid w:val="008619DC"/>
    <w:rsid w:val="00880352"/>
    <w:rsid w:val="008B25FC"/>
    <w:rsid w:val="008B4360"/>
    <w:rsid w:val="008E05BF"/>
    <w:rsid w:val="008E1D73"/>
    <w:rsid w:val="00926536"/>
    <w:rsid w:val="00956936"/>
    <w:rsid w:val="009708CE"/>
    <w:rsid w:val="00992CBC"/>
    <w:rsid w:val="00996609"/>
    <w:rsid w:val="0099706D"/>
    <w:rsid w:val="009C3DB9"/>
    <w:rsid w:val="009D05EA"/>
    <w:rsid w:val="009F4839"/>
    <w:rsid w:val="00A04390"/>
    <w:rsid w:val="00A244F8"/>
    <w:rsid w:val="00A253F8"/>
    <w:rsid w:val="00A4733C"/>
    <w:rsid w:val="00A813D5"/>
    <w:rsid w:val="00AA6156"/>
    <w:rsid w:val="00AC0452"/>
    <w:rsid w:val="00AD31D4"/>
    <w:rsid w:val="00B047B2"/>
    <w:rsid w:val="00B10CC2"/>
    <w:rsid w:val="00B252D9"/>
    <w:rsid w:val="00B25846"/>
    <w:rsid w:val="00B35FD0"/>
    <w:rsid w:val="00B50646"/>
    <w:rsid w:val="00B65079"/>
    <w:rsid w:val="00BC2077"/>
    <w:rsid w:val="00BF1352"/>
    <w:rsid w:val="00BF448F"/>
    <w:rsid w:val="00C46C77"/>
    <w:rsid w:val="00CD2CC9"/>
    <w:rsid w:val="00D05086"/>
    <w:rsid w:val="00D35966"/>
    <w:rsid w:val="00D45268"/>
    <w:rsid w:val="00D45829"/>
    <w:rsid w:val="00D46D67"/>
    <w:rsid w:val="00D5507A"/>
    <w:rsid w:val="00D92483"/>
    <w:rsid w:val="00DA0018"/>
    <w:rsid w:val="00DD120C"/>
    <w:rsid w:val="00DD5E87"/>
    <w:rsid w:val="00DE6BED"/>
    <w:rsid w:val="00E03CBD"/>
    <w:rsid w:val="00E03D24"/>
    <w:rsid w:val="00E31BF4"/>
    <w:rsid w:val="00E66C6F"/>
    <w:rsid w:val="00EF08C6"/>
    <w:rsid w:val="00EF1F57"/>
    <w:rsid w:val="00F54A0D"/>
    <w:rsid w:val="00FD0F1B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8A1E"/>
  <w15:docId w15:val="{5D6BFBA9-B60C-4E42-A5A2-C8D64EC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80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5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A0018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D5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38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A0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359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B252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rsid w:val="00B252D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5.35@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2EBE-BD21-48A6-8B58-58AD53E5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Acer</cp:lastModifiedBy>
  <cp:revision>13</cp:revision>
  <cp:lastPrinted>2022-10-17T06:12:00Z</cp:lastPrinted>
  <dcterms:created xsi:type="dcterms:W3CDTF">2020-08-19T18:57:00Z</dcterms:created>
  <dcterms:modified xsi:type="dcterms:W3CDTF">2023-07-11T17:46:00Z</dcterms:modified>
</cp:coreProperties>
</file>