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F6" w:rsidRDefault="00520FA4" w:rsidP="00153CF6">
      <w:pPr>
        <w:spacing w:after="603" w:line="247" w:lineRule="auto"/>
        <w:ind w:right="615" w:firstLine="0"/>
        <w:jc w:val="center"/>
        <w:rPr>
          <w:b/>
          <w:sz w:val="28"/>
          <w:szCs w:val="28"/>
        </w:rPr>
      </w:pPr>
      <w:r w:rsidRPr="003C6070">
        <w:rPr>
          <w:b/>
          <w:sz w:val="28"/>
          <w:szCs w:val="28"/>
        </w:rPr>
        <w:t xml:space="preserve">Отчет </w:t>
      </w:r>
    </w:p>
    <w:p w:rsidR="00792C64" w:rsidRPr="003C6070" w:rsidRDefault="00520FA4" w:rsidP="00153CF6">
      <w:pPr>
        <w:spacing w:after="603" w:line="247" w:lineRule="auto"/>
        <w:ind w:right="615"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3C6070">
        <w:rPr>
          <w:b/>
          <w:sz w:val="28"/>
          <w:szCs w:val="28"/>
        </w:rPr>
        <w:t>по результатам диагностики педагогических работников МБОУ «Гудермесская СШ№5» по затруднениям в реализации системно-</w:t>
      </w:r>
      <w:proofErr w:type="spellStart"/>
      <w:r w:rsidRPr="003C6070">
        <w:rPr>
          <w:b/>
          <w:sz w:val="28"/>
          <w:szCs w:val="28"/>
        </w:rPr>
        <w:t>деятельностного</w:t>
      </w:r>
      <w:proofErr w:type="spellEnd"/>
      <w:r w:rsidRPr="003C6070">
        <w:rPr>
          <w:b/>
          <w:sz w:val="28"/>
          <w:szCs w:val="28"/>
        </w:rPr>
        <w:t xml:space="preserve"> подхода как основы формирования функциональной грамотности </w:t>
      </w:r>
      <w:r w:rsidR="00B60316" w:rsidRPr="003C6070">
        <w:rPr>
          <w:b/>
          <w:sz w:val="28"/>
          <w:szCs w:val="28"/>
        </w:rPr>
        <w:t>у обучающихся</w:t>
      </w:r>
      <w:r w:rsidRPr="003C6070">
        <w:rPr>
          <w:b/>
          <w:sz w:val="28"/>
          <w:szCs w:val="28"/>
        </w:rPr>
        <w:t>.</w:t>
      </w:r>
    </w:p>
    <w:p w:rsidR="00520FA4" w:rsidRPr="00B60316" w:rsidRDefault="00520FA4" w:rsidP="00520FA4">
      <w:pPr>
        <w:spacing w:after="603" w:line="247" w:lineRule="auto"/>
        <w:ind w:right="615" w:firstLine="0"/>
        <w:rPr>
          <w:szCs w:val="24"/>
        </w:rPr>
      </w:pPr>
      <w:r w:rsidRPr="00B60316">
        <w:rPr>
          <w:szCs w:val="24"/>
        </w:rPr>
        <w:t xml:space="preserve">Дата </w:t>
      </w:r>
      <w:r w:rsidR="00160551">
        <w:rPr>
          <w:szCs w:val="24"/>
        </w:rPr>
        <w:t>проведения диагностики: 27</w:t>
      </w:r>
      <w:r w:rsidRPr="00B60316">
        <w:rPr>
          <w:szCs w:val="24"/>
        </w:rPr>
        <w:t>.12.2021</w:t>
      </w:r>
    </w:p>
    <w:p w:rsidR="00A06485" w:rsidRPr="00B60316" w:rsidRDefault="00520FA4" w:rsidP="00A06485">
      <w:pPr>
        <w:spacing w:after="177" w:line="248" w:lineRule="auto"/>
        <w:ind w:left="44" w:right="139" w:firstLine="58"/>
        <w:rPr>
          <w:szCs w:val="24"/>
        </w:rPr>
      </w:pPr>
      <w:r w:rsidRPr="00B60316">
        <w:rPr>
          <w:szCs w:val="24"/>
        </w:rPr>
        <w:t>Цель:</w:t>
      </w:r>
      <w:r w:rsidRPr="00B60316">
        <w:rPr>
          <w:color w:val="484848"/>
          <w:szCs w:val="24"/>
          <w:shd w:val="clear" w:color="auto" w:fill="FFFFFF"/>
        </w:rPr>
        <w:t xml:space="preserve"> </w:t>
      </w:r>
      <w:r w:rsidR="00A06485" w:rsidRPr="00B60316">
        <w:rPr>
          <w:szCs w:val="24"/>
        </w:rPr>
        <w:t>выявления профессиональных затруднений педагогов ОУ при формировании функциональной грамотности обучающихся и оптимизации методической работы.</w:t>
      </w:r>
    </w:p>
    <w:p w:rsidR="00792C64" w:rsidRPr="00B60316" w:rsidRDefault="00A06485">
      <w:pPr>
        <w:spacing w:after="151" w:line="258" w:lineRule="auto"/>
        <w:ind w:left="44"/>
        <w:jc w:val="left"/>
        <w:rPr>
          <w:szCs w:val="24"/>
        </w:rPr>
      </w:pPr>
      <w:r w:rsidRPr="00B60316">
        <w:rPr>
          <w:szCs w:val="24"/>
        </w:rPr>
        <w:t xml:space="preserve">В диагностике приняли участие 35 </w:t>
      </w:r>
      <w:r w:rsidR="00494296" w:rsidRPr="00B60316">
        <w:rPr>
          <w:szCs w:val="24"/>
        </w:rPr>
        <w:t>педагогов МБОУ «Г</w:t>
      </w:r>
      <w:r w:rsidRPr="00B60316">
        <w:rPr>
          <w:szCs w:val="24"/>
        </w:rPr>
        <w:t>удермесская СШ№5</w:t>
      </w:r>
      <w:r w:rsidR="00494296" w:rsidRPr="00B60316">
        <w:rPr>
          <w:szCs w:val="24"/>
        </w:rPr>
        <w:t>»</w:t>
      </w:r>
    </w:p>
    <w:p w:rsidR="00792C64" w:rsidRPr="00B60316" w:rsidRDefault="00A06485">
      <w:pPr>
        <w:spacing w:after="169" w:line="258" w:lineRule="auto"/>
        <w:ind w:left="44"/>
        <w:jc w:val="left"/>
        <w:rPr>
          <w:szCs w:val="24"/>
        </w:rPr>
      </w:pPr>
      <w:proofErr w:type="gramStart"/>
      <w:r w:rsidRPr="00B60316">
        <w:rPr>
          <w:szCs w:val="24"/>
        </w:rPr>
        <w:t xml:space="preserve">Педагоги </w:t>
      </w:r>
      <w:r w:rsidR="00494296" w:rsidRPr="00B60316">
        <w:rPr>
          <w:szCs w:val="24"/>
        </w:rPr>
        <w:t>,</w:t>
      </w:r>
      <w:proofErr w:type="gramEnd"/>
      <w:r w:rsidR="00494296" w:rsidRPr="00B60316">
        <w:rPr>
          <w:szCs w:val="24"/>
        </w:rPr>
        <w:t xml:space="preserve"> принявших участие в исследовании, понимают, что такое функциональная грамотность</w:t>
      </w:r>
      <w:r w:rsidR="00762B49" w:rsidRPr="00B60316">
        <w:rPr>
          <w:szCs w:val="24"/>
        </w:rPr>
        <w:t>.</w:t>
      </w:r>
    </w:p>
    <w:p w:rsidR="00792C64" w:rsidRPr="00B60316" w:rsidRDefault="00762B49">
      <w:pPr>
        <w:spacing w:after="141" w:line="258" w:lineRule="auto"/>
        <w:ind w:left="44"/>
        <w:jc w:val="left"/>
        <w:rPr>
          <w:szCs w:val="24"/>
        </w:rPr>
      </w:pPr>
      <w:r w:rsidRPr="00B60316">
        <w:rPr>
          <w:szCs w:val="24"/>
        </w:rPr>
        <w:t>1</w:t>
      </w:r>
      <w:r w:rsidR="00A06485" w:rsidRPr="00B60316">
        <w:rPr>
          <w:szCs w:val="24"/>
        </w:rPr>
        <w:t>. На вопрос исследования «Дл</w:t>
      </w:r>
      <w:r w:rsidR="00494296" w:rsidRPr="00B60316">
        <w:rPr>
          <w:szCs w:val="24"/>
        </w:rPr>
        <w:t>я чего необход</w:t>
      </w:r>
      <w:r w:rsidR="00A06485" w:rsidRPr="00B60316">
        <w:rPr>
          <w:szCs w:val="24"/>
        </w:rPr>
        <w:t>имо формировать функциональную гр</w:t>
      </w:r>
      <w:r w:rsidR="00494296" w:rsidRPr="00B60316">
        <w:rPr>
          <w:szCs w:val="24"/>
        </w:rPr>
        <w:t>амотность?» педагоги дали такие ответы:</w:t>
      </w:r>
    </w:p>
    <w:p w:rsidR="00792C64" w:rsidRPr="00B60316" w:rsidRDefault="00494296">
      <w:pPr>
        <w:spacing w:after="169" w:line="258" w:lineRule="auto"/>
        <w:ind w:left="44"/>
        <w:jc w:val="left"/>
        <w:rPr>
          <w:szCs w:val="24"/>
        </w:rPr>
      </w:pPr>
      <w:r w:rsidRPr="00B60316">
        <w:rPr>
          <w:szCs w:val="24"/>
        </w:rPr>
        <w:t xml:space="preserve">-это комплекс навыков и </w:t>
      </w:r>
      <w:r w:rsidR="00A06485" w:rsidRPr="00B60316">
        <w:rPr>
          <w:szCs w:val="24"/>
        </w:rPr>
        <w:t>компетенций</w:t>
      </w:r>
      <w:r w:rsidRPr="00B60316">
        <w:rPr>
          <w:szCs w:val="24"/>
        </w:rPr>
        <w:t xml:space="preserve"> необходимых школьнику для жизни в мире будущего;</w:t>
      </w:r>
    </w:p>
    <w:p w:rsidR="00792C64" w:rsidRPr="00B60316" w:rsidRDefault="00762B49">
      <w:pPr>
        <w:spacing w:after="120" w:line="258" w:lineRule="auto"/>
        <w:ind w:left="44"/>
        <w:jc w:val="left"/>
        <w:rPr>
          <w:szCs w:val="24"/>
        </w:rPr>
      </w:pPr>
      <w:r w:rsidRPr="00B60316">
        <w:rPr>
          <w:szCs w:val="24"/>
        </w:rPr>
        <w:t xml:space="preserve">- </w:t>
      </w:r>
      <w:r w:rsidR="00494296" w:rsidRPr="00B60316">
        <w:rPr>
          <w:szCs w:val="24"/>
        </w:rPr>
        <w:t>подготовка учащегося к адаптации в современном мире;</w:t>
      </w:r>
    </w:p>
    <w:p w:rsidR="00792C64" w:rsidRPr="00B60316" w:rsidRDefault="00494296">
      <w:pPr>
        <w:spacing w:after="180" w:line="258" w:lineRule="auto"/>
        <w:ind w:left="44"/>
        <w:jc w:val="left"/>
        <w:rPr>
          <w:szCs w:val="24"/>
        </w:rPr>
      </w:pPr>
      <w:r w:rsidRPr="00B60316">
        <w:rPr>
          <w:szCs w:val="24"/>
        </w:rPr>
        <w:t>-</w:t>
      </w:r>
      <w:r w:rsidR="00762B49" w:rsidRPr="00B60316">
        <w:rPr>
          <w:szCs w:val="24"/>
        </w:rPr>
        <w:t xml:space="preserve"> </w:t>
      </w:r>
      <w:r w:rsidRPr="00B60316">
        <w:rPr>
          <w:szCs w:val="24"/>
        </w:rPr>
        <w:t xml:space="preserve">это тот уровень грамотности, который делает возможным полноценную деятельность индивида в </w:t>
      </w:r>
      <w:r w:rsidR="00A06485" w:rsidRPr="00B60316">
        <w:rPr>
          <w:szCs w:val="24"/>
        </w:rPr>
        <w:t>социуме</w:t>
      </w:r>
      <w:r w:rsidRPr="00B60316">
        <w:rPr>
          <w:szCs w:val="24"/>
        </w:rPr>
        <w:t>;</w:t>
      </w:r>
    </w:p>
    <w:p w:rsidR="00792C64" w:rsidRPr="00B60316" w:rsidRDefault="00762B49">
      <w:pPr>
        <w:spacing w:after="120" w:line="258" w:lineRule="auto"/>
        <w:ind w:left="44" w:firstLine="77"/>
        <w:jc w:val="left"/>
        <w:rPr>
          <w:szCs w:val="24"/>
        </w:rPr>
      </w:pPr>
      <w:r w:rsidRPr="00B60316">
        <w:rPr>
          <w:szCs w:val="24"/>
        </w:rPr>
        <w:t xml:space="preserve">- </w:t>
      </w:r>
      <w:r w:rsidR="00494296" w:rsidRPr="00B60316">
        <w:rPr>
          <w:szCs w:val="24"/>
        </w:rPr>
        <w:t>функциональную грамотность нужно формир</w:t>
      </w:r>
      <w:r w:rsidR="00A06485" w:rsidRPr="00B60316">
        <w:rPr>
          <w:szCs w:val="24"/>
        </w:rPr>
        <w:t>овать для</w:t>
      </w:r>
      <w:r w:rsidR="00494296" w:rsidRPr="00B60316">
        <w:rPr>
          <w:szCs w:val="24"/>
        </w:rPr>
        <w:t xml:space="preserve"> того, чтобы учащиеся могли ориентироваться в реаль</w:t>
      </w:r>
      <w:r w:rsidR="00A06485" w:rsidRPr="00B60316">
        <w:rPr>
          <w:szCs w:val="24"/>
        </w:rPr>
        <w:t>ной жи</w:t>
      </w:r>
      <w:r w:rsidR="00494296" w:rsidRPr="00B60316">
        <w:rPr>
          <w:szCs w:val="24"/>
        </w:rPr>
        <w:t>зни;</w:t>
      </w:r>
    </w:p>
    <w:p w:rsidR="00792C64" w:rsidRPr="00B60316" w:rsidRDefault="00494296">
      <w:pPr>
        <w:spacing w:after="177" w:line="248" w:lineRule="auto"/>
        <w:ind w:left="54" w:right="672" w:hanging="10"/>
        <w:rPr>
          <w:szCs w:val="24"/>
        </w:rPr>
      </w:pPr>
      <w:r w:rsidRPr="00B60316">
        <w:rPr>
          <w:szCs w:val="24"/>
        </w:rPr>
        <w:t>-для развития способности использовать постоянно приобретаемые в жизни знания, умения и навыки для максимально широкого диапазона жизненных задач в различных сферах человеческой деятельности, общения и социальных отношений;</w:t>
      </w:r>
    </w:p>
    <w:p w:rsidR="00792C64" w:rsidRPr="00B60316" w:rsidRDefault="00762B49">
      <w:pPr>
        <w:spacing w:after="226" w:line="258" w:lineRule="auto"/>
        <w:ind w:left="44"/>
        <w:jc w:val="left"/>
        <w:rPr>
          <w:szCs w:val="24"/>
        </w:rPr>
      </w:pPr>
      <w:r w:rsidRPr="00B60316">
        <w:rPr>
          <w:szCs w:val="24"/>
        </w:rPr>
        <w:t xml:space="preserve">- </w:t>
      </w:r>
      <w:r w:rsidR="00494296" w:rsidRPr="00B60316">
        <w:rPr>
          <w:szCs w:val="24"/>
        </w:rPr>
        <w:t xml:space="preserve">чтобы развивать у </w:t>
      </w:r>
      <w:r w:rsidRPr="00B60316">
        <w:rPr>
          <w:szCs w:val="24"/>
        </w:rPr>
        <w:t>обучающих умения и навыки для ре</w:t>
      </w:r>
      <w:r w:rsidR="00494296" w:rsidRPr="00B60316">
        <w:rPr>
          <w:szCs w:val="24"/>
        </w:rPr>
        <w:t>шения различных жизненных задач;</w:t>
      </w:r>
    </w:p>
    <w:p w:rsidR="00792C64" w:rsidRPr="00B60316" w:rsidRDefault="00762B49">
      <w:pPr>
        <w:spacing w:after="176" w:line="258" w:lineRule="auto"/>
        <w:ind w:left="44"/>
        <w:jc w:val="left"/>
        <w:rPr>
          <w:szCs w:val="24"/>
        </w:rPr>
      </w:pPr>
      <w:r w:rsidRPr="00B60316">
        <w:rPr>
          <w:szCs w:val="24"/>
        </w:rPr>
        <w:t>2.  У 45 96 педагогов ОО</w:t>
      </w:r>
      <w:r w:rsidR="00494296" w:rsidRPr="00B60316">
        <w:rPr>
          <w:szCs w:val="24"/>
        </w:rPr>
        <w:t>, принявших участие в ис</w:t>
      </w:r>
      <w:r w:rsidRPr="00B60316">
        <w:rPr>
          <w:szCs w:val="24"/>
        </w:rPr>
        <w:t>следовании, накоплен банк заданий</w:t>
      </w:r>
      <w:r w:rsidR="00494296" w:rsidRPr="00B60316">
        <w:rPr>
          <w:szCs w:val="24"/>
        </w:rPr>
        <w:t xml:space="preserve">“ по предмету для формирования </w:t>
      </w:r>
      <w:r w:rsidRPr="00B60316">
        <w:rPr>
          <w:szCs w:val="24"/>
        </w:rPr>
        <w:t>функциональной грамотности».</w:t>
      </w:r>
    </w:p>
    <w:p w:rsidR="00792C64" w:rsidRPr="00B60316" w:rsidRDefault="00494296">
      <w:pPr>
        <w:spacing w:after="120" w:line="258" w:lineRule="auto"/>
        <w:ind w:left="44" w:firstLine="77"/>
        <w:jc w:val="left"/>
        <w:rPr>
          <w:szCs w:val="24"/>
        </w:rPr>
      </w:pPr>
      <w:r w:rsidRPr="00B60316">
        <w:rPr>
          <w:szCs w:val="24"/>
        </w:rPr>
        <w:t xml:space="preserve">5, </w:t>
      </w:r>
      <w:proofErr w:type="gramStart"/>
      <w:r w:rsidRPr="00B60316">
        <w:rPr>
          <w:szCs w:val="24"/>
        </w:rPr>
        <w:t>На</w:t>
      </w:r>
      <w:proofErr w:type="gramEnd"/>
      <w:r w:rsidRPr="00B60316">
        <w:rPr>
          <w:szCs w:val="24"/>
        </w:rPr>
        <w:t xml:space="preserve"> вопрос «Каким образом вы отслеживаете результаты учащихся по формировани</w:t>
      </w:r>
      <w:r w:rsidR="0055408B">
        <w:rPr>
          <w:szCs w:val="24"/>
        </w:rPr>
        <w:t>ю функциональной грамотности» 98</w:t>
      </w:r>
      <w:r w:rsidRPr="00B60316">
        <w:rPr>
          <w:szCs w:val="24"/>
        </w:rPr>
        <w:t>% педагогов отслеживают так:</w:t>
      </w:r>
    </w:p>
    <w:p w:rsidR="00762B49" w:rsidRPr="00B60316" w:rsidRDefault="00762B49">
      <w:pPr>
        <w:spacing w:after="120" w:line="258" w:lineRule="auto"/>
        <w:ind w:left="44" w:firstLine="77"/>
        <w:jc w:val="left"/>
        <w:rPr>
          <w:szCs w:val="24"/>
        </w:rPr>
      </w:pPr>
      <w:r w:rsidRPr="00B60316">
        <w:rPr>
          <w:szCs w:val="24"/>
        </w:rPr>
        <w:t>- на сайте «РЭШ»</w:t>
      </w:r>
    </w:p>
    <w:p w:rsidR="00792C64" w:rsidRPr="00B60316" w:rsidRDefault="00762B49" w:rsidP="00762B49">
      <w:pPr>
        <w:spacing w:after="120" w:line="258" w:lineRule="auto"/>
        <w:ind w:left="44"/>
        <w:jc w:val="left"/>
        <w:rPr>
          <w:szCs w:val="24"/>
        </w:rPr>
      </w:pPr>
      <w:r w:rsidRPr="00B60316">
        <w:rPr>
          <w:szCs w:val="24"/>
        </w:rPr>
        <w:t xml:space="preserve">- </w:t>
      </w:r>
      <w:proofErr w:type="gramStart"/>
      <w:r w:rsidR="00494296" w:rsidRPr="00B60316">
        <w:rPr>
          <w:szCs w:val="24"/>
        </w:rPr>
        <w:t>мониторинг;</w:t>
      </w:r>
      <w:r w:rsidRPr="00B60316">
        <w:rPr>
          <w:szCs w:val="24"/>
        </w:rPr>
        <w:t xml:space="preserve">  </w:t>
      </w:r>
      <w:r w:rsidR="00494296" w:rsidRPr="00B60316">
        <w:rPr>
          <w:szCs w:val="24"/>
        </w:rPr>
        <w:t>анкетирование</w:t>
      </w:r>
      <w:proofErr w:type="gramEnd"/>
      <w:r w:rsidR="00494296" w:rsidRPr="00B60316">
        <w:rPr>
          <w:szCs w:val="24"/>
        </w:rPr>
        <w:t>, тестирование;</w:t>
      </w:r>
    </w:p>
    <w:p w:rsidR="00792C64" w:rsidRPr="00B60316" w:rsidRDefault="00762B49">
      <w:pPr>
        <w:ind w:left="5" w:right="4"/>
        <w:rPr>
          <w:szCs w:val="24"/>
        </w:rPr>
      </w:pPr>
      <w:r w:rsidRPr="00B60316">
        <w:rPr>
          <w:szCs w:val="24"/>
        </w:rPr>
        <w:t>-</w:t>
      </w:r>
      <w:r w:rsidR="00B60316" w:rsidRPr="00B60316">
        <w:rPr>
          <w:szCs w:val="24"/>
        </w:rPr>
        <w:t>практические</w:t>
      </w:r>
      <w:r w:rsidR="00494296" w:rsidRPr="00B60316">
        <w:rPr>
          <w:szCs w:val="24"/>
        </w:rPr>
        <w:t xml:space="preserve"> работы;</w:t>
      </w:r>
    </w:p>
    <w:p w:rsidR="00792C64" w:rsidRPr="00B60316" w:rsidRDefault="00762B49">
      <w:pPr>
        <w:spacing w:after="137"/>
        <w:ind w:left="5" w:right="4"/>
        <w:rPr>
          <w:szCs w:val="24"/>
        </w:rPr>
      </w:pPr>
      <w:r w:rsidRPr="00B60316">
        <w:rPr>
          <w:szCs w:val="24"/>
        </w:rPr>
        <w:t xml:space="preserve">- </w:t>
      </w:r>
      <w:r w:rsidR="00494296" w:rsidRPr="00B60316">
        <w:rPr>
          <w:szCs w:val="24"/>
        </w:rPr>
        <w:t>выполнение заданий на логическое мышление;</w:t>
      </w:r>
    </w:p>
    <w:p w:rsidR="00792C64" w:rsidRPr="00B60316" w:rsidRDefault="00762B49">
      <w:pPr>
        <w:spacing w:after="116"/>
        <w:ind w:left="78" w:right="4"/>
        <w:rPr>
          <w:szCs w:val="24"/>
        </w:rPr>
      </w:pPr>
      <w:r w:rsidRPr="00B60316">
        <w:rPr>
          <w:szCs w:val="24"/>
        </w:rPr>
        <w:t xml:space="preserve">- </w:t>
      </w:r>
      <w:r w:rsidR="00494296" w:rsidRPr="00B60316">
        <w:rPr>
          <w:szCs w:val="24"/>
        </w:rPr>
        <w:t>путем решения типичных и нетипичных задач;</w:t>
      </w:r>
    </w:p>
    <w:p w:rsidR="00792C64" w:rsidRPr="00B60316" w:rsidRDefault="00762B49">
      <w:pPr>
        <w:ind w:left="78" w:right="4"/>
        <w:rPr>
          <w:szCs w:val="24"/>
        </w:rPr>
      </w:pPr>
      <w:r w:rsidRPr="00B60316">
        <w:rPr>
          <w:szCs w:val="24"/>
        </w:rPr>
        <w:t xml:space="preserve">- </w:t>
      </w:r>
      <w:r w:rsidR="00494296" w:rsidRPr="00B60316">
        <w:rPr>
          <w:szCs w:val="24"/>
        </w:rPr>
        <w:t>выполнение практико-ориентированных заданий;</w:t>
      </w:r>
    </w:p>
    <w:p w:rsidR="00792C64" w:rsidRPr="00B60316" w:rsidRDefault="00762B49">
      <w:pPr>
        <w:ind w:left="78" w:right="4"/>
        <w:rPr>
          <w:szCs w:val="24"/>
        </w:rPr>
      </w:pPr>
      <w:r w:rsidRPr="00B60316">
        <w:rPr>
          <w:szCs w:val="24"/>
        </w:rPr>
        <w:lastRenderedPageBreak/>
        <w:t xml:space="preserve">- </w:t>
      </w:r>
      <w:r w:rsidR="00494296" w:rsidRPr="00B60316">
        <w:rPr>
          <w:szCs w:val="24"/>
        </w:rPr>
        <w:t>использую банк открытых заданий по читательской грамотности;</w:t>
      </w:r>
    </w:p>
    <w:p w:rsidR="00792C64" w:rsidRPr="00B60316" w:rsidRDefault="00762B49">
      <w:pPr>
        <w:ind w:left="5" w:right="4"/>
        <w:rPr>
          <w:szCs w:val="24"/>
        </w:rPr>
      </w:pPr>
      <w:r w:rsidRPr="00B60316">
        <w:rPr>
          <w:szCs w:val="24"/>
        </w:rPr>
        <w:t xml:space="preserve">- </w:t>
      </w:r>
      <w:r w:rsidR="00B60316">
        <w:rPr>
          <w:szCs w:val="24"/>
        </w:rPr>
        <w:t>текущий контроль, про</w:t>
      </w:r>
      <w:r w:rsidR="00494296" w:rsidRPr="00B60316">
        <w:rPr>
          <w:szCs w:val="24"/>
        </w:rPr>
        <w:t>межуточный, итоговый (диагностическая работа и комплексная работа);</w:t>
      </w:r>
    </w:p>
    <w:p w:rsidR="00792C64" w:rsidRPr="00B60316" w:rsidRDefault="00494296">
      <w:pPr>
        <w:spacing w:after="147"/>
        <w:ind w:left="78" w:right="4"/>
        <w:rPr>
          <w:szCs w:val="24"/>
        </w:rPr>
      </w:pPr>
      <w:r w:rsidRPr="00B60316">
        <w:rPr>
          <w:szCs w:val="24"/>
        </w:rPr>
        <w:t>-с помощью ситуационных задач, практических заданий;</w:t>
      </w:r>
    </w:p>
    <w:p w:rsidR="00792C64" w:rsidRPr="00B60316" w:rsidRDefault="00762B49">
      <w:pPr>
        <w:spacing w:after="142"/>
        <w:ind w:left="78" w:right="4"/>
        <w:rPr>
          <w:szCs w:val="24"/>
        </w:rPr>
      </w:pPr>
      <w:r w:rsidRPr="00B60316">
        <w:rPr>
          <w:szCs w:val="24"/>
        </w:rPr>
        <w:t xml:space="preserve">- </w:t>
      </w:r>
      <w:r w:rsidR="00494296" w:rsidRPr="00B60316">
        <w:rPr>
          <w:szCs w:val="24"/>
        </w:rPr>
        <w:t>проведение аттестации по модулям;</w:t>
      </w:r>
    </w:p>
    <w:p w:rsidR="00792C64" w:rsidRPr="00B60316" w:rsidRDefault="00762B49">
      <w:pPr>
        <w:ind w:left="5" w:right="4"/>
        <w:rPr>
          <w:szCs w:val="24"/>
        </w:rPr>
      </w:pPr>
      <w:r w:rsidRPr="00B60316">
        <w:rPr>
          <w:szCs w:val="24"/>
        </w:rPr>
        <w:t xml:space="preserve">- </w:t>
      </w:r>
      <w:r w:rsidR="00494296" w:rsidRPr="00B60316">
        <w:rPr>
          <w:szCs w:val="24"/>
        </w:rPr>
        <w:t>включаю отдельные задания в уроки по предмету, предлагают детям конкурсы, олимпиады, где проверяются эти способности;</w:t>
      </w:r>
    </w:p>
    <w:p w:rsidR="00792C64" w:rsidRPr="00B60316" w:rsidRDefault="00762B49">
      <w:pPr>
        <w:ind w:left="78" w:right="4"/>
        <w:rPr>
          <w:szCs w:val="24"/>
        </w:rPr>
      </w:pPr>
      <w:r w:rsidRPr="00B60316">
        <w:rPr>
          <w:szCs w:val="24"/>
        </w:rPr>
        <w:t xml:space="preserve">- </w:t>
      </w:r>
      <w:r w:rsidR="00494296" w:rsidRPr="00B60316">
        <w:rPr>
          <w:szCs w:val="24"/>
        </w:rPr>
        <w:t>веду дневник достижений;</w:t>
      </w:r>
    </w:p>
    <w:p w:rsidR="00792C64" w:rsidRPr="00B60316" w:rsidRDefault="00AA78BD">
      <w:pPr>
        <w:spacing w:after="144"/>
        <w:ind w:left="5" w:right="4"/>
        <w:rPr>
          <w:szCs w:val="24"/>
        </w:rPr>
      </w:pPr>
      <w:r>
        <w:rPr>
          <w:szCs w:val="24"/>
        </w:rPr>
        <w:t xml:space="preserve">6. </w:t>
      </w:r>
      <w:r w:rsidR="0055408B">
        <w:rPr>
          <w:szCs w:val="24"/>
        </w:rPr>
        <w:t xml:space="preserve"> 76% педагогов ОО</w:t>
      </w:r>
      <w:r w:rsidR="00494296" w:rsidRPr="00B60316">
        <w:rPr>
          <w:szCs w:val="24"/>
        </w:rPr>
        <w:t xml:space="preserve"> отметили, что в школе существует система внутреннего мониторинга по формированию функциональной грамотности</w:t>
      </w:r>
    </w:p>
    <w:p w:rsidR="00792C64" w:rsidRPr="00B60316" w:rsidRDefault="00494296">
      <w:pPr>
        <w:ind w:left="5" w:right="4" w:firstLine="58"/>
        <w:rPr>
          <w:szCs w:val="24"/>
        </w:rPr>
      </w:pPr>
      <w:r w:rsidRPr="00B60316">
        <w:rPr>
          <w:szCs w:val="24"/>
        </w:rPr>
        <w:t xml:space="preserve">7. Типичные затруднения, которые испытывают обучающиеся в овладении </w:t>
      </w:r>
      <w:proofErr w:type="spellStart"/>
      <w:r w:rsidRPr="00B60316">
        <w:rPr>
          <w:szCs w:val="24"/>
        </w:rPr>
        <w:t>метапредметными</w:t>
      </w:r>
      <w:proofErr w:type="spellEnd"/>
      <w:r w:rsidRPr="00B60316">
        <w:rPr>
          <w:szCs w:val="24"/>
        </w:rPr>
        <w:t xml:space="preserve"> результатами, по мнению педагогов:</w:t>
      </w:r>
    </w:p>
    <w:p w:rsidR="00792C64" w:rsidRPr="00B60316" w:rsidRDefault="00494296">
      <w:pPr>
        <w:spacing w:after="7" w:line="314" w:lineRule="auto"/>
        <w:ind w:left="63" w:right="4224" w:hanging="58"/>
        <w:rPr>
          <w:szCs w:val="24"/>
        </w:rPr>
      </w:pPr>
      <w:r w:rsidRPr="00B60316">
        <w:rPr>
          <w:szCs w:val="24"/>
        </w:rPr>
        <w:t>-не могут быст</w:t>
      </w:r>
      <w:r w:rsidR="00B60316">
        <w:rPr>
          <w:szCs w:val="24"/>
        </w:rPr>
        <w:t xml:space="preserve">ро найти нужную информацию; не </w:t>
      </w:r>
      <w:r w:rsidRPr="00B60316">
        <w:rPr>
          <w:szCs w:val="24"/>
        </w:rPr>
        <w:t>умеют работать с данной информацией;</w:t>
      </w:r>
    </w:p>
    <w:p w:rsidR="00792C64" w:rsidRPr="00B60316" w:rsidRDefault="00B60316" w:rsidP="00B60316">
      <w:pPr>
        <w:ind w:left="0" w:right="4" w:firstLine="0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не могут применить свои знания на практике;</w:t>
      </w:r>
    </w:p>
    <w:p w:rsidR="00792C64" w:rsidRPr="00B60316" w:rsidRDefault="00B60316">
      <w:pPr>
        <w:ind w:left="5"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не умеют критически мыслить;</w:t>
      </w:r>
    </w:p>
    <w:p w:rsidR="00792C64" w:rsidRPr="00B60316" w:rsidRDefault="00B60316">
      <w:pPr>
        <w:ind w:left="5" w:right="4" w:firstLine="58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не умеют оценивать информацию и принимать решение в условиях неопределенности и многозадачности;</w:t>
      </w:r>
    </w:p>
    <w:p w:rsidR="00792C64" w:rsidRPr="00B60316" w:rsidRDefault="00B60316">
      <w:pPr>
        <w:spacing w:after="139"/>
        <w:ind w:left="5"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не осуществляют информационный поиск. сбор и выделение существенной информации из различных информационных источников;</w:t>
      </w:r>
    </w:p>
    <w:p w:rsidR="00792C64" w:rsidRPr="00B60316" w:rsidRDefault="00B60316">
      <w:pPr>
        <w:ind w:left="5"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низкий темп работы не позволяет достигать нужного результата;</w:t>
      </w:r>
    </w:p>
    <w:p w:rsidR="00792C64" w:rsidRPr="00B60316" w:rsidRDefault="00B60316">
      <w:pPr>
        <w:ind w:left="5"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недостаточно высокий уровень техники чтения;</w:t>
      </w:r>
    </w:p>
    <w:p w:rsidR="00792C64" w:rsidRPr="00B60316" w:rsidRDefault="00B60316">
      <w:pPr>
        <w:ind w:left="5"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недостаточный словарный запас у учащихся:</w:t>
      </w:r>
    </w:p>
    <w:p w:rsidR="00792C64" w:rsidRPr="00B60316" w:rsidRDefault="00B60316">
      <w:pPr>
        <w:ind w:left="5"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низкая учебная мотивация;</w:t>
      </w:r>
    </w:p>
    <w:p w:rsidR="00792C64" w:rsidRPr="00B60316" w:rsidRDefault="00494296">
      <w:pPr>
        <w:spacing w:after="0" w:line="401" w:lineRule="auto"/>
        <w:ind w:left="5" w:right="4"/>
        <w:rPr>
          <w:szCs w:val="24"/>
        </w:rPr>
      </w:pPr>
      <w:r w:rsidRPr="00B60316">
        <w:rPr>
          <w:szCs w:val="24"/>
        </w:rPr>
        <w:t>-</w:t>
      </w:r>
      <w:r w:rsidR="00B60316">
        <w:rPr>
          <w:szCs w:val="24"/>
        </w:rPr>
        <w:t xml:space="preserve"> </w:t>
      </w:r>
      <w:r w:rsidRPr="00B60316">
        <w:rPr>
          <w:szCs w:val="24"/>
        </w:rPr>
        <w:t>не умеют анализировать, делать выводы, применять</w:t>
      </w:r>
      <w:r w:rsidR="00B60316">
        <w:rPr>
          <w:szCs w:val="24"/>
        </w:rPr>
        <w:t xml:space="preserve"> знания в конкретной ситуации;</w:t>
      </w:r>
      <w:r w:rsidR="0055408B">
        <w:rPr>
          <w:szCs w:val="24"/>
        </w:rPr>
        <w:t xml:space="preserve">       </w:t>
      </w:r>
      <w:r w:rsidR="00B60316">
        <w:rPr>
          <w:szCs w:val="24"/>
        </w:rPr>
        <w:t xml:space="preserve"> </w:t>
      </w:r>
    </w:p>
    <w:p w:rsidR="00792C64" w:rsidRPr="00B60316" w:rsidRDefault="00494296">
      <w:pPr>
        <w:ind w:left="5" w:right="4" w:firstLine="58"/>
        <w:rPr>
          <w:szCs w:val="24"/>
        </w:rPr>
      </w:pPr>
      <w:r w:rsidRPr="00B60316">
        <w:rPr>
          <w:szCs w:val="24"/>
        </w:rPr>
        <w:t>-</w:t>
      </w:r>
      <w:r w:rsidR="00B60316">
        <w:rPr>
          <w:szCs w:val="24"/>
        </w:rPr>
        <w:t xml:space="preserve"> исполь</w:t>
      </w:r>
      <w:r w:rsidRPr="00B60316">
        <w:rPr>
          <w:szCs w:val="24"/>
        </w:rPr>
        <w:t>зование приобретенных знаний при решении задач различных типов; вычислительные ошибки; при формулировке проблем на математическом языке;</w:t>
      </w:r>
    </w:p>
    <w:p w:rsidR="00792C64" w:rsidRPr="00B60316" w:rsidRDefault="00B60316" w:rsidP="00AA78BD">
      <w:pPr>
        <w:spacing w:after="78"/>
        <w:ind w:right="4"/>
        <w:rPr>
          <w:szCs w:val="24"/>
        </w:rPr>
      </w:pPr>
      <w:r>
        <w:rPr>
          <w:szCs w:val="24"/>
        </w:rPr>
        <w:t xml:space="preserve">- с трудом </w:t>
      </w:r>
      <w:r w:rsidR="00AA78BD">
        <w:rPr>
          <w:szCs w:val="24"/>
        </w:rPr>
        <w:t>выполняют логические</w:t>
      </w:r>
      <w:r>
        <w:rPr>
          <w:szCs w:val="24"/>
        </w:rPr>
        <w:t xml:space="preserve"> операции, кла</w:t>
      </w:r>
      <w:r w:rsidR="00494296" w:rsidRPr="00B60316">
        <w:rPr>
          <w:szCs w:val="24"/>
        </w:rPr>
        <w:t>ссифицируют;</w:t>
      </w:r>
      <w:r>
        <w:rPr>
          <w:szCs w:val="24"/>
        </w:rPr>
        <w:t xml:space="preserve"> </w:t>
      </w:r>
      <w:r w:rsidR="00494296" w:rsidRPr="00B60316">
        <w:rPr>
          <w:szCs w:val="24"/>
        </w:rPr>
        <w:t>непонимание формулировок заданий;</w:t>
      </w:r>
    </w:p>
    <w:p w:rsidR="00792C64" w:rsidRPr="00B60316" w:rsidRDefault="00B60316">
      <w:pPr>
        <w:ind w:left="5"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неумение выделять главное и второстепенное, „неумение осуществлять контроль своей деятельности.</w:t>
      </w:r>
    </w:p>
    <w:p w:rsidR="00792C64" w:rsidRPr="00B60316" w:rsidRDefault="00494296">
      <w:pPr>
        <w:ind w:left="5" w:right="4"/>
        <w:rPr>
          <w:szCs w:val="24"/>
        </w:rPr>
      </w:pPr>
      <w:r w:rsidRPr="00B60316">
        <w:rPr>
          <w:szCs w:val="24"/>
        </w:rPr>
        <w:t>8, Педагоги, принявшие участие в исследовании, отметили, что осуществляют коррекцию выявленных затруднений учащихся таким образом:</w:t>
      </w:r>
    </w:p>
    <w:p w:rsidR="00792C64" w:rsidRPr="00B60316" w:rsidRDefault="00B60316" w:rsidP="00AA78BD">
      <w:pPr>
        <w:spacing w:after="101"/>
        <w:ind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организация выполнения работы над ошибками;</w:t>
      </w:r>
    </w:p>
    <w:p w:rsidR="00792C64" w:rsidRPr="00B60316" w:rsidRDefault="00B60316" w:rsidP="00AA78BD">
      <w:pPr>
        <w:spacing w:after="103"/>
        <w:ind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использование дифференцированных индивидуальных заданий;</w:t>
      </w:r>
    </w:p>
    <w:p w:rsidR="00792C64" w:rsidRPr="00B60316" w:rsidRDefault="00B60316">
      <w:pPr>
        <w:ind w:left="5"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проведение индивидуальных дополнительных занятий со слабыми обучающимися</w:t>
      </w:r>
    </w:p>
    <w:p w:rsidR="00792C64" w:rsidRPr="00B60316" w:rsidRDefault="00B60316">
      <w:pPr>
        <w:ind w:left="5" w:right="4" w:firstLine="58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на уроках уделяют внимание работе с разными источниками информации, тем самым развиваем способность самостоятельной информационно;</w:t>
      </w:r>
    </w:p>
    <w:p w:rsidR="00792C64" w:rsidRPr="00B60316" w:rsidRDefault="00B60316">
      <w:pPr>
        <w:spacing w:after="146"/>
        <w:ind w:left="5"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познавательной деятельности, а также уделяю внимание корректному использованию языковых средств;</w:t>
      </w:r>
    </w:p>
    <w:p w:rsidR="00792C64" w:rsidRPr="00B60316" w:rsidRDefault="00B60316">
      <w:pPr>
        <w:ind w:left="5" w:right="4"/>
        <w:rPr>
          <w:szCs w:val="24"/>
        </w:rPr>
      </w:pPr>
      <w:r>
        <w:rPr>
          <w:szCs w:val="24"/>
        </w:rPr>
        <w:t xml:space="preserve">- </w:t>
      </w:r>
      <w:proofErr w:type="spellStart"/>
      <w:r w:rsidR="00494296" w:rsidRPr="00B60316">
        <w:rPr>
          <w:szCs w:val="24"/>
        </w:rPr>
        <w:t>пользукхь</w:t>
      </w:r>
      <w:proofErr w:type="spellEnd"/>
      <w:r w:rsidR="00494296" w:rsidRPr="00B60316">
        <w:rPr>
          <w:szCs w:val="24"/>
        </w:rPr>
        <w:t xml:space="preserve"> заданиями Яндекс. Учебника;</w:t>
      </w:r>
    </w:p>
    <w:p w:rsidR="00792C64" w:rsidRPr="00B60316" w:rsidRDefault="00B60316">
      <w:pPr>
        <w:spacing w:after="146"/>
        <w:ind w:left="5"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работа в группах с различными типами текстов и стилей; нахождение и оценка нужной информации;</w:t>
      </w:r>
    </w:p>
    <w:p w:rsidR="00792C64" w:rsidRPr="00B60316" w:rsidRDefault="00B60316">
      <w:pPr>
        <w:spacing w:after="191"/>
        <w:ind w:left="5"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включают задания по направлениям; вызвавшими трудности;</w:t>
      </w:r>
    </w:p>
    <w:p w:rsidR="00792C64" w:rsidRPr="00B60316" w:rsidRDefault="00494296">
      <w:pPr>
        <w:spacing w:after="147"/>
        <w:ind w:left="5" w:right="4"/>
        <w:rPr>
          <w:szCs w:val="24"/>
        </w:rPr>
      </w:pPr>
      <w:r w:rsidRPr="00B60316">
        <w:rPr>
          <w:szCs w:val="24"/>
        </w:rPr>
        <w:t>«создаю проблемные ситуации;</w:t>
      </w:r>
    </w:p>
    <w:p w:rsidR="00792C64" w:rsidRPr="00B60316" w:rsidRDefault="00B60316">
      <w:pPr>
        <w:spacing w:after="125"/>
        <w:ind w:left="5"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организовывают сотрудничество учащихся на уроке; выстраива</w:t>
      </w:r>
      <w:r>
        <w:rPr>
          <w:szCs w:val="24"/>
        </w:rPr>
        <w:t>ют позитивные отношения с группой</w:t>
      </w:r>
      <w:r w:rsidR="00494296" w:rsidRPr="00B60316">
        <w:rPr>
          <w:szCs w:val="24"/>
        </w:rPr>
        <w:t>;</w:t>
      </w:r>
    </w:p>
    <w:p w:rsidR="00792C64" w:rsidRPr="00B60316" w:rsidRDefault="00B60316">
      <w:pPr>
        <w:spacing w:after="72" w:line="324" w:lineRule="auto"/>
        <w:ind w:left="4" w:right="77"/>
        <w:jc w:val="left"/>
        <w:rPr>
          <w:szCs w:val="24"/>
        </w:rPr>
      </w:pPr>
      <w:r>
        <w:rPr>
          <w:szCs w:val="24"/>
        </w:rPr>
        <w:t>-дифференци</w:t>
      </w:r>
      <w:r w:rsidRPr="00B60316">
        <w:rPr>
          <w:szCs w:val="24"/>
        </w:rPr>
        <w:t>рованный</w:t>
      </w:r>
      <w:r w:rsidR="00494296" w:rsidRPr="00B60316">
        <w:rPr>
          <w:szCs w:val="24"/>
        </w:rPr>
        <w:t xml:space="preserve"> подбор спос</w:t>
      </w:r>
      <w:r>
        <w:rPr>
          <w:szCs w:val="24"/>
        </w:rPr>
        <w:t>обов обучения и самих учебных зад</w:t>
      </w:r>
      <w:r w:rsidR="00494296" w:rsidRPr="00B60316">
        <w:rPr>
          <w:szCs w:val="24"/>
        </w:rPr>
        <w:t>ач, чтобы сделать продвижение; тща</w:t>
      </w:r>
      <w:r>
        <w:rPr>
          <w:szCs w:val="24"/>
        </w:rPr>
        <w:t>тельно планируют адресную поддер</w:t>
      </w:r>
      <w:r w:rsidRPr="00B60316">
        <w:rPr>
          <w:szCs w:val="24"/>
        </w:rPr>
        <w:t>жку</w:t>
      </w:r>
      <w:r w:rsidR="00494296" w:rsidRPr="00B60316">
        <w:rPr>
          <w:szCs w:val="24"/>
        </w:rPr>
        <w:t xml:space="preserve"> учеников на уроке; „использую задания с применением </w:t>
      </w:r>
      <w:proofErr w:type="spellStart"/>
      <w:r w:rsidR="00494296" w:rsidRPr="00B60316">
        <w:rPr>
          <w:szCs w:val="24"/>
        </w:rPr>
        <w:t>блочно</w:t>
      </w:r>
      <w:proofErr w:type="spellEnd"/>
      <w:r w:rsidR="00494296" w:rsidRPr="00B60316">
        <w:rPr>
          <w:szCs w:val="24"/>
        </w:rPr>
        <w:t>-модульной технологии;</w:t>
      </w:r>
    </w:p>
    <w:p w:rsidR="00792C64" w:rsidRPr="00B60316" w:rsidRDefault="00B60316">
      <w:pPr>
        <w:ind w:left="5"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использовани</w:t>
      </w:r>
      <w:r>
        <w:rPr>
          <w:szCs w:val="24"/>
        </w:rPr>
        <w:t>е ИКТ при выполнении заданий, иг</w:t>
      </w:r>
      <w:r w:rsidR="00494296" w:rsidRPr="00B60316">
        <w:rPr>
          <w:szCs w:val="24"/>
        </w:rPr>
        <w:t xml:space="preserve">ровые занятия для создания </w:t>
      </w:r>
      <w:r w:rsidR="00494296" w:rsidRPr="00B60316">
        <w:rPr>
          <w:noProof/>
          <w:szCs w:val="24"/>
        </w:rPr>
        <w:drawing>
          <wp:inline distT="0" distB="0" distL="0" distR="0">
            <wp:extent cx="6093" cy="12192"/>
            <wp:effectExtent l="0" t="0" r="0" b="0"/>
            <wp:docPr id="4951" name="Picture 4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1" name="Picture 49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4296" w:rsidRPr="00B60316">
        <w:rPr>
          <w:szCs w:val="24"/>
        </w:rPr>
        <w:t>положительной мотивации.</w:t>
      </w:r>
    </w:p>
    <w:p w:rsidR="00792C64" w:rsidRPr="00B60316" w:rsidRDefault="00494296">
      <w:pPr>
        <w:spacing w:after="190" w:line="241" w:lineRule="auto"/>
        <w:ind w:left="4"/>
        <w:jc w:val="left"/>
        <w:rPr>
          <w:szCs w:val="24"/>
        </w:rPr>
      </w:pPr>
      <w:r w:rsidRPr="00B60316">
        <w:rPr>
          <w:szCs w:val="24"/>
        </w:rPr>
        <w:t>9. 90</w:t>
      </w:r>
      <w:r w:rsidR="00AA78BD">
        <w:rPr>
          <w:szCs w:val="24"/>
        </w:rPr>
        <w:t xml:space="preserve"> %</w:t>
      </w:r>
      <w:r w:rsidRPr="00B60316">
        <w:rPr>
          <w:szCs w:val="24"/>
        </w:rPr>
        <w:t xml:space="preserve"> педагогов, принявших участие в исследовании, обсуждают результаты формирования функциональной грамотности учен</w:t>
      </w:r>
      <w:r w:rsidR="00AA78BD">
        <w:rPr>
          <w:szCs w:val="24"/>
        </w:rPr>
        <w:t>иков на заседаниях школьных МО.</w:t>
      </w:r>
    </w:p>
    <w:p w:rsidR="00792C64" w:rsidRPr="00B60316" w:rsidRDefault="00B60316" w:rsidP="003E30FA">
      <w:pPr>
        <w:ind w:right="4"/>
        <w:rPr>
          <w:szCs w:val="24"/>
        </w:rPr>
      </w:pPr>
      <w:r>
        <w:rPr>
          <w:szCs w:val="24"/>
        </w:rPr>
        <w:t>1</w:t>
      </w:r>
      <w:r w:rsidR="003E30FA">
        <w:rPr>
          <w:szCs w:val="24"/>
        </w:rPr>
        <w:t>0</w:t>
      </w:r>
      <w:r>
        <w:rPr>
          <w:szCs w:val="24"/>
        </w:rPr>
        <w:t>.</w:t>
      </w:r>
      <w:r w:rsidR="003E30FA">
        <w:rPr>
          <w:szCs w:val="24"/>
        </w:rPr>
        <w:t xml:space="preserve"> 23% педагогов справл</w:t>
      </w:r>
      <w:r w:rsidR="003E30FA" w:rsidRPr="00B60316">
        <w:rPr>
          <w:szCs w:val="24"/>
        </w:rPr>
        <w:t>яются</w:t>
      </w:r>
      <w:r w:rsidR="00494296" w:rsidRPr="00B60316">
        <w:rPr>
          <w:szCs w:val="24"/>
        </w:rPr>
        <w:t xml:space="preserve"> с затруднениями самостоятельно, 72</w:t>
      </w:r>
      <w:r w:rsidR="003E30FA">
        <w:rPr>
          <w:szCs w:val="24"/>
          <w:vertAlign w:val="superscript"/>
        </w:rPr>
        <w:t xml:space="preserve"> </w:t>
      </w:r>
      <w:r w:rsidR="003E30FA">
        <w:rPr>
          <w:szCs w:val="24"/>
        </w:rPr>
        <w:t>%</w:t>
      </w:r>
      <w:r w:rsidR="00494296" w:rsidRPr="00B60316">
        <w:rPr>
          <w:szCs w:val="24"/>
        </w:rPr>
        <w:t xml:space="preserve"> не откажутся от помощи, 5</w:t>
      </w:r>
      <w:r w:rsidR="003E30FA">
        <w:rPr>
          <w:szCs w:val="24"/>
        </w:rPr>
        <w:t xml:space="preserve"> </w:t>
      </w:r>
      <w:r w:rsidR="00AA78BD">
        <w:rPr>
          <w:szCs w:val="24"/>
        </w:rPr>
        <w:t>%</w:t>
      </w:r>
      <w:r w:rsidR="00494296" w:rsidRPr="00B60316">
        <w:rPr>
          <w:szCs w:val="24"/>
        </w:rPr>
        <w:t xml:space="preserve"> испытывают серьезные затруднения.</w:t>
      </w:r>
      <w:r w:rsidR="00494296" w:rsidRPr="00B60316">
        <w:rPr>
          <w:noProof/>
          <w:szCs w:val="24"/>
        </w:rPr>
        <w:drawing>
          <wp:inline distT="0" distB="0" distL="0" distR="0">
            <wp:extent cx="6096" cy="12189"/>
            <wp:effectExtent l="0" t="0" r="0" b="0"/>
            <wp:docPr id="6541" name="Picture 6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1" name="Picture 65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C64" w:rsidRPr="00B60316" w:rsidRDefault="003E30FA" w:rsidP="003E30FA">
      <w:pPr>
        <w:ind w:right="4"/>
        <w:rPr>
          <w:szCs w:val="24"/>
        </w:rPr>
      </w:pPr>
      <w:r>
        <w:rPr>
          <w:szCs w:val="24"/>
        </w:rPr>
        <w:t xml:space="preserve">11. </w:t>
      </w:r>
      <w:r w:rsidR="00AA78BD">
        <w:rPr>
          <w:szCs w:val="24"/>
        </w:rPr>
        <w:t xml:space="preserve"> Всего 82</w:t>
      </w:r>
      <w:proofErr w:type="gramStart"/>
      <w:r w:rsidR="00AA78BD">
        <w:rPr>
          <w:szCs w:val="24"/>
        </w:rPr>
        <w:t xml:space="preserve">% </w:t>
      </w:r>
      <w:r>
        <w:rPr>
          <w:szCs w:val="24"/>
        </w:rPr>
        <w:t xml:space="preserve"> опрошенных</w:t>
      </w:r>
      <w:proofErr w:type="gramEnd"/>
      <w:r>
        <w:rPr>
          <w:szCs w:val="24"/>
        </w:rPr>
        <w:t xml:space="preserve"> педагогов прош</w:t>
      </w:r>
      <w:r w:rsidR="00494296" w:rsidRPr="00B60316">
        <w:rPr>
          <w:szCs w:val="24"/>
        </w:rPr>
        <w:t>ли курсы ПК по формированию функциональной грамотности,</w:t>
      </w:r>
    </w:p>
    <w:p w:rsidR="00792C64" w:rsidRPr="003E30FA" w:rsidRDefault="00494296" w:rsidP="003E30FA">
      <w:pPr>
        <w:pStyle w:val="a3"/>
        <w:numPr>
          <w:ilvl w:val="0"/>
          <w:numId w:val="2"/>
        </w:numPr>
        <w:spacing w:after="127"/>
        <w:ind w:right="4"/>
        <w:rPr>
          <w:szCs w:val="24"/>
        </w:rPr>
      </w:pPr>
      <w:r w:rsidRPr="003E30FA">
        <w:rPr>
          <w:szCs w:val="24"/>
        </w:rPr>
        <w:t>100</w:t>
      </w:r>
      <w:r w:rsidR="003E30FA">
        <w:rPr>
          <w:szCs w:val="24"/>
        </w:rPr>
        <w:t xml:space="preserve"> </w:t>
      </w:r>
      <w:r w:rsidR="00AA78BD">
        <w:rPr>
          <w:szCs w:val="24"/>
        </w:rPr>
        <w:t xml:space="preserve">% </w:t>
      </w:r>
      <w:r w:rsidRPr="003E30FA">
        <w:rPr>
          <w:szCs w:val="24"/>
        </w:rPr>
        <w:t>опрошенных педагогов отметили, что им была оказана помощь методической службой школы в 2021-2022году.</w:t>
      </w:r>
    </w:p>
    <w:p w:rsidR="00792C64" w:rsidRPr="003E30FA" w:rsidRDefault="00494296" w:rsidP="003E30FA">
      <w:pPr>
        <w:pStyle w:val="a3"/>
        <w:numPr>
          <w:ilvl w:val="0"/>
          <w:numId w:val="2"/>
        </w:numPr>
        <w:ind w:right="4"/>
        <w:rPr>
          <w:szCs w:val="24"/>
        </w:rPr>
      </w:pPr>
      <w:r w:rsidRPr="003E30FA">
        <w:rPr>
          <w:szCs w:val="24"/>
        </w:rPr>
        <w:t>Педагоги предпочли так</w:t>
      </w:r>
      <w:r w:rsidR="00B60316" w:rsidRPr="003E30FA">
        <w:rPr>
          <w:szCs w:val="24"/>
        </w:rPr>
        <w:t>и</w:t>
      </w:r>
      <w:r w:rsidRPr="003E30FA">
        <w:rPr>
          <w:szCs w:val="24"/>
        </w:rPr>
        <w:t>е фор</w:t>
      </w:r>
      <w:r w:rsidR="00B60316" w:rsidRPr="003E30FA">
        <w:rPr>
          <w:szCs w:val="24"/>
        </w:rPr>
        <w:t>мы методического сопровождения п</w:t>
      </w:r>
      <w:r w:rsidRPr="003E30FA">
        <w:rPr>
          <w:szCs w:val="24"/>
        </w:rPr>
        <w:t xml:space="preserve">о вопросу формирования и развития функциональной </w:t>
      </w:r>
      <w:r w:rsidR="00B60316" w:rsidRPr="003E30FA">
        <w:rPr>
          <w:szCs w:val="24"/>
        </w:rPr>
        <w:t>грамотности</w:t>
      </w:r>
      <w:r w:rsidRPr="003E30FA">
        <w:rPr>
          <w:szCs w:val="24"/>
        </w:rPr>
        <w:t>:</w:t>
      </w:r>
    </w:p>
    <w:p w:rsidR="00792C64" w:rsidRPr="00B60316" w:rsidRDefault="00AA78BD">
      <w:pPr>
        <w:spacing w:after="91"/>
        <w:ind w:left="557" w:right="4"/>
        <w:rPr>
          <w:szCs w:val="24"/>
        </w:rPr>
      </w:pPr>
      <w:r>
        <w:rPr>
          <w:szCs w:val="24"/>
        </w:rPr>
        <w:t>мастер-классы -76</w:t>
      </w:r>
      <w:r w:rsidR="003E30FA">
        <w:rPr>
          <w:szCs w:val="24"/>
        </w:rPr>
        <w:t xml:space="preserve"> </w:t>
      </w:r>
      <w:r>
        <w:rPr>
          <w:szCs w:val="24"/>
        </w:rPr>
        <w:t>%, консультации -3</w:t>
      </w:r>
      <w:r w:rsidR="00494296" w:rsidRPr="00B60316">
        <w:rPr>
          <w:szCs w:val="24"/>
        </w:rPr>
        <w:t>2</w:t>
      </w:r>
      <w:r w:rsidR="003E30FA">
        <w:rPr>
          <w:szCs w:val="24"/>
        </w:rPr>
        <w:t xml:space="preserve"> </w:t>
      </w:r>
      <w:r>
        <w:rPr>
          <w:szCs w:val="24"/>
        </w:rPr>
        <w:t>%</w:t>
      </w:r>
    </w:p>
    <w:p w:rsidR="00792C64" w:rsidRPr="00B60316" w:rsidRDefault="00AA78BD" w:rsidP="003E30FA">
      <w:pPr>
        <w:spacing w:after="128"/>
        <w:ind w:right="4"/>
        <w:rPr>
          <w:szCs w:val="24"/>
        </w:rPr>
      </w:pPr>
      <w:r>
        <w:rPr>
          <w:szCs w:val="24"/>
        </w:rPr>
        <w:t>14</w:t>
      </w:r>
      <w:r w:rsidR="00494296" w:rsidRPr="00B60316">
        <w:rPr>
          <w:szCs w:val="24"/>
        </w:rPr>
        <w:t>.</w:t>
      </w:r>
      <w:r w:rsidR="003E30FA">
        <w:rPr>
          <w:szCs w:val="24"/>
        </w:rPr>
        <w:t xml:space="preserve"> </w:t>
      </w:r>
      <w:r>
        <w:rPr>
          <w:szCs w:val="24"/>
        </w:rPr>
        <w:t>52%</w:t>
      </w:r>
      <w:r w:rsidR="00494296" w:rsidRPr="00B60316">
        <w:rPr>
          <w:szCs w:val="24"/>
        </w:rPr>
        <w:t xml:space="preserve"> педагогов считают свою профессиональную компетентность достаточной для работы в условиях внедрения функциональной грамотности, остальные готовы учиться.</w:t>
      </w:r>
    </w:p>
    <w:p w:rsidR="00792C64" w:rsidRPr="00B60316" w:rsidRDefault="00AA78BD" w:rsidP="003E30FA">
      <w:pPr>
        <w:spacing w:after="100"/>
        <w:ind w:right="4"/>
        <w:rPr>
          <w:szCs w:val="24"/>
        </w:rPr>
      </w:pPr>
      <w:r>
        <w:rPr>
          <w:szCs w:val="24"/>
        </w:rPr>
        <w:t>15</w:t>
      </w:r>
      <w:r w:rsidR="00494296" w:rsidRPr="00B60316">
        <w:rPr>
          <w:szCs w:val="24"/>
        </w:rPr>
        <w:t>. Планируют обучение на специальных курсах повышения квалификации</w:t>
      </w:r>
      <w:r>
        <w:rPr>
          <w:szCs w:val="24"/>
        </w:rPr>
        <w:t xml:space="preserve"> по функциональной </w:t>
      </w:r>
      <w:proofErr w:type="gramStart"/>
      <w:r>
        <w:rPr>
          <w:szCs w:val="24"/>
        </w:rPr>
        <w:t>грамотности  40</w:t>
      </w:r>
      <w:proofErr w:type="gramEnd"/>
      <w:r>
        <w:rPr>
          <w:szCs w:val="24"/>
        </w:rPr>
        <w:t>%</w:t>
      </w:r>
    </w:p>
    <w:p w:rsidR="00792C64" w:rsidRPr="00B60316" w:rsidRDefault="00494296">
      <w:pPr>
        <w:ind w:left="499" w:right="4"/>
        <w:rPr>
          <w:szCs w:val="24"/>
        </w:rPr>
      </w:pPr>
      <w:r w:rsidRPr="00B60316">
        <w:rPr>
          <w:szCs w:val="24"/>
        </w:rPr>
        <w:t>Выводы:</w:t>
      </w:r>
    </w:p>
    <w:p w:rsidR="00792C64" w:rsidRPr="00B60316" w:rsidRDefault="003E30FA" w:rsidP="003E30FA">
      <w:pPr>
        <w:spacing w:after="190"/>
        <w:ind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Исследование показало, что большинство педагогов основной школы имеют представление о функциональной грамотности, но затрудняются дать определение,</w:t>
      </w:r>
    </w:p>
    <w:p w:rsidR="00792C64" w:rsidRPr="00B60316" w:rsidRDefault="003E30FA" w:rsidP="003E30FA">
      <w:pPr>
        <w:ind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Значительная часть педагогов затруднятся ответить на вопрос, какого т</w:t>
      </w:r>
      <w:r w:rsidR="00B60316" w:rsidRPr="00B60316">
        <w:rPr>
          <w:szCs w:val="24"/>
        </w:rPr>
        <w:t>ипа задания способствуют формиро</w:t>
      </w:r>
      <w:r w:rsidR="00494296" w:rsidRPr="00B60316">
        <w:rPr>
          <w:szCs w:val="24"/>
        </w:rPr>
        <w:t>ванию функциональной грамотности обучающихся (читательской, математической, естественнонаучной)</w:t>
      </w:r>
    </w:p>
    <w:p w:rsidR="003E30FA" w:rsidRDefault="003E30FA" w:rsidP="003E30FA">
      <w:pPr>
        <w:ind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 xml:space="preserve">Многие считают, что содержание и методический аппарат учебника не </w:t>
      </w:r>
      <w:r w:rsidR="00B60316" w:rsidRPr="00B60316">
        <w:rPr>
          <w:szCs w:val="24"/>
        </w:rPr>
        <w:t>позволяют</w:t>
      </w:r>
      <w:r w:rsidR="00494296" w:rsidRPr="00B60316">
        <w:rPr>
          <w:szCs w:val="24"/>
        </w:rPr>
        <w:t xml:space="preserve"> вести эффективную работу по формированию функциональной грамотности</w:t>
      </w:r>
      <w:r>
        <w:rPr>
          <w:szCs w:val="24"/>
        </w:rPr>
        <w:t xml:space="preserve">                                             </w:t>
      </w:r>
    </w:p>
    <w:p w:rsidR="00792C64" w:rsidRPr="00B60316" w:rsidRDefault="003E30FA" w:rsidP="003E30FA">
      <w:pPr>
        <w:ind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Большинство педагогов испытывают затруднения в этом вопросе и предпочитают разные формы методического сопровождения, включая прохождение КПК по направлению, семинары, мастер-класс. Характеристиками уровневых показателей функциональной грамотности учащихся являются:</w:t>
      </w:r>
    </w:p>
    <w:p w:rsidR="00792C64" w:rsidRPr="00B60316" w:rsidRDefault="003E30FA" w:rsidP="00AA78BD">
      <w:pPr>
        <w:spacing w:after="152" w:line="241" w:lineRule="auto"/>
        <w:ind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 xml:space="preserve">целеполагание: осознание учеником потребности и способности к самореализации; возникновение учебно-познавательного интереса; владение приемами самостоятельной работы; осмысление терминов, понятий, </w:t>
      </w:r>
      <w:proofErr w:type="spellStart"/>
      <w:r w:rsidR="00494296" w:rsidRPr="00B60316">
        <w:rPr>
          <w:szCs w:val="24"/>
        </w:rPr>
        <w:t>общеучебных</w:t>
      </w:r>
      <w:proofErr w:type="spellEnd"/>
      <w:r w:rsidR="00494296" w:rsidRPr="00B60316">
        <w:rPr>
          <w:szCs w:val="24"/>
        </w:rPr>
        <w:t xml:space="preserve"> умений н навыков;</w:t>
      </w:r>
    </w:p>
    <w:p w:rsidR="00792C64" w:rsidRPr="00B60316" w:rsidRDefault="003E30FA" w:rsidP="00AA78BD">
      <w:pPr>
        <w:spacing w:after="203"/>
        <w:ind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планирование: способность ориентироваться в условиях задач; выделение алгоритма поиска необходимой информации;</w:t>
      </w:r>
    </w:p>
    <w:p w:rsidR="00792C64" w:rsidRPr="00B60316" w:rsidRDefault="003E30FA" w:rsidP="00AA78BD">
      <w:pPr>
        <w:spacing w:after="196"/>
        <w:ind w:right="4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szCs w:val="24"/>
        </w:rPr>
        <w:t>т</w:t>
      </w:r>
      <w:r w:rsidR="00494296" w:rsidRPr="00B60316">
        <w:rPr>
          <w:szCs w:val="24"/>
        </w:rPr>
        <w:t>принятие</w:t>
      </w:r>
      <w:proofErr w:type="spellEnd"/>
      <w:r w:rsidR="00494296" w:rsidRPr="00B60316">
        <w:rPr>
          <w:szCs w:val="24"/>
        </w:rPr>
        <w:t xml:space="preserve"> решения: выбор оптимального варианта для решения поставленной задачи; анализ планов деятельности;</w:t>
      </w:r>
    </w:p>
    <w:p w:rsidR="00792C64" w:rsidRPr="00B60316" w:rsidRDefault="003E30FA" w:rsidP="00AA78BD">
      <w:pPr>
        <w:spacing w:after="5"/>
        <w:ind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>выполнение: умение работать с текстом, рисунком. схемой и графиком„</w:t>
      </w:r>
    </w:p>
    <w:p w:rsidR="00792C64" w:rsidRPr="00B60316" w:rsidRDefault="003E30FA" w:rsidP="00AA78BD">
      <w:pPr>
        <w:spacing w:after="5"/>
        <w:ind w:right="4"/>
        <w:rPr>
          <w:szCs w:val="24"/>
        </w:rPr>
      </w:pPr>
      <w:r>
        <w:rPr>
          <w:szCs w:val="24"/>
        </w:rPr>
        <w:t xml:space="preserve">- </w:t>
      </w:r>
      <w:r w:rsidR="00494296" w:rsidRPr="00B60316">
        <w:rPr>
          <w:szCs w:val="24"/>
        </w:rPr>
        <w:t xml:space="preserve">оценка результатов: самооценка достигнутых </w:t>
      </w:r>
      <w:proofErr w:type="spellStart"/>
      <w:r w:rsidR="00494296" w:rsidRPr="00B60316">
        <w:rPr>
          <w:szCs w:val="24"/>
        </w:rPr>
        <w:t>общеучебных</w:t>
      </w:r>
      <w:proofErr w:type="spellEnd"/>
      <w:r w:rsidR="00494296" w:rsidRPr="00B60316">
        <w:rPr>
          <w:szCs w:val="24"/>
        </w:rPr>
        <w:t xml:space="preserve"> умений и навыков;</w:t>
      </w:r>
    </w:p>
    <w:p w:rsidR="00792C64" w:rsidRPr="00B60316" w:rsidRDefault="00792C64">
      <w:pPr>
        <w:spacing w:after="288" w:line="259" w:lineRule="auto"/>
        <w:ind w:left="786" w:firstLine="0"/>
        <w:jc w:val="left"/>
        <w:rPr>
          <w:szCs w:val="24"/>
        </w:rPr>
      </w:pPr>
    </w:p>
    <w:p w:rsidR="00792C64" w:rsidRPr="00B60316" w:rsidRDefault="00494296" w:rsidP="00AA78BD">
      <w:pPr>
        <w:spacing w:after="101"/>
        <w:ind w:right="4"/>
        <w:rPr>
          <w:szCs w:val="24"/>
        </w:rPr>
      </w:pPr>
      <w:r w:rsidRPr="00B60316">
        <w:rPr>
          <w:szCs w:val="24"/>
        </w:rPr>
        <w:t xml:space="preserve">В результате определения уровневых показателей выявляются недостаточно </w:t>
      </w:r>
      <w:proofErr w:type="gramStart"/>
      <w:r w:rsidRPr="00B60316">
        <w:rPr>
          <w:szCs w:val="24"/>
        </w:rPr>
        <w:t>сформированные учебные навыки и умения</w:t>
      </w:r>
      <w:proofErr w:type="gramEnd"/>
      <w:r w:rsidRPr="00B60316">
        <w:rPr>
          <w:szCs w:val="24"/>
        </w:rPr>
        <w:t xml:space="preserve"> учащихся на каждом этапе формирования функциональной грамотности. Полученный результат является для учителя основной для проектирования </w:t>
      </w:r>
      <w:proofErr w:type="spellStart"/>
      <w:r w:rsidRPr="00B60316">
        <w:rPr>
          <w:szCs w:val="24"/>
        </w:rPr>
        <w:t>разноуровневых</w:t>
      </w:r>
      <w:proofErr w:type="spellEnd"/>
      <w:r w:rsidRPr="00B60316">
        <w:rPr>
          <w:szCs w:val="24"/>
        </w:rPr>
        <w:t xml:space="preserve"> индивидуальных домашних заданий для обеспечения </w:t>
      </w:r>
      <w:r w:rsidRPr="00B60316">
        <w:rPr>
          <w:noProof/>
          <w:szCs w:val="24"/>
        </w:rPr>
        <w:drawing>
          <wp:inline distT="0" distB="0" distL="0" distR="0">
            <wp:extent cx="6094" cy="12189"/>
            <wp:effectExtent l="0" t="0" r="0" b="0"/>
            <wp:docPr id="8422" name="Picture 8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2" name="Picture 84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0316">
        <w:rPr>
          <w:szCs w:val="24"/>
        </w:rPr>
        <w:t xml:space="preserve">адекватных форм подачи нового материала, для выбора формы вопросов и заданий при отработке и усвоении учебного материма. Учебная деятельность приобретает форму </w:t>
      </w:r>
      <w:r w:rsidRPr="00B60316">
        <w:rPr>
          <w:noProof/>
          <w:szCs w:val="24"/>
        </w:rPr>
        <w:drawing>
          <wp:inline distT="0" distB="0" distL="0" distR="0">
            <wp:extent cx="6093" cy="12189"/>
            <wp:effectExtent l="0" t="0" r="0" b="0"/>
            <wp:docPr id="8423" name="Picture 84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3" name="Picture 84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0316">
        <w:rPr>
          <w:szCs w:val="24"/>
        </w:rPr>
        <w:t>активного исследования, активность направлена на содержание способов действия н их применение в различных условиях.</w:t>
      </w:r>
    </w:p>
    <w:p w:rsidR="00792C64" w:rsidRPr="00B60316" w:rsidRDefault="00AA78BD" w:rsidP="00AA78BD">
      <w:pPr>
        <w:ind w:left="786" w:right="4"/>
        <w:rPr>
          <w:szCs w:val="24"/>
        </w:rPr>
      </w:pPr>
      <w:r>
        <w:rPr>
          <w:szCs w:val="24"/>
        </w:rPr>
        <w:t xml:space="preserve">Рекомендации     </w:t>
      </w:r>
      <w:r w:rsidR="003E30FA">
        <w:rPr>
          <w:szCs w:val="24"/>
        </w:rPr>
        <w:t xml:space="preserve">методическим </w:t>
      </w:r>
      <w:proofErr w:type="gramStart"/>
      <w:r w:rsidR="003E30FA">
        <w:rPr>
          <w:szCs w:val="24"/>
        </w:rPr>
        <w:t xml:space="preserve">объединениям </w:t>
      </w:r>
      <w:r>
        <w:rPr>
          <w:szCs w:val="24"/>
        </w:rPr>
        <w:t>:</w:t>
      </w:r>
      <w:proofErr w:type="gramEnd"/>
    </w:p>
    <w:p w:rsidR="00792C64" w:rsidRPr="00B60316" w:rsidRDefault="00494296">
      <w:pPr>
        <w:numPr>
          <w:ilvl w:val="0"/>
          <w:numId w:val="4"/>
        </w:numPr>
        <w:spacing w:after="123" w:line="241" w:lineRule="auto"/>
        <w:ind w:right="2"/>
        <w:jc w:val="left"/>
        <w:rPr>
          <w:szCs w:val="24"/>
        </w:rPr>
      </w:pPr>
      <w:r w:rsidRPr="00B60316">
        <w:rPr>
          <w:szCs w:val="24"/>
        </w:rPr>
        <w:t>Проанализировать результаты проведенного исследования, выявленные затруднения с целью корректировки планирования направлений работы методических объединений и внесения в него необходимых дополнений или изменений</w:t>
      </w:r>
    </w:p>
    <w:p w:rsidR="00792C64" w:rsidRPr="00B60316" w:rsidRDefault="00494296">
      <w:pPr>
        <w:numPr>
          <w:ilvl w:val="0"/>
          <w:numId w:val="4"/>
        </w:numPr>
        <w:ind w:right="2"/>
        <w:jc w:val="left"/>
        <w:rPr>
          <w:szCs w:val="24"/>
        </w:rPr>
      </w:pPr>
      <w:r w:rsidRPr="00B60316">
        <w:rPr>
          <w:szCs w:val="24"/>
        </w:rPr>
        <w:t>На основе анализа результатов, организовать систематическую работу по изучению выявленного успешного опыта представителями других школ.</w:t>
      </w:r>
    </w:p>
    <w:p w:rsidR="00792C64" w:rsidRPr="00B60316" w:rsidRDefault="00494296">
      <w:pPr>
        <w:ind w:left="786" w:right="4" w:firstLine="58"/>
        <w:rPr>
          <w:szCs w:val="24"/>
        </w:rPr>
      </w:pPr>
      <w:r w:rsidRPr="00B60316">
        <w:rPr>
          <w:szCs w:val="24"/>
        </w:rPr>
        <w:t xml:space="preserve">З, </w:t>
      </w:r>
      <w:proofErr w:type="gramStart"/>
      <w:r w:rsidRPr="00B60316">
        <w:rPr>
          <w:szCs w:val="24"/>
        </w:rPr>
        <w:t>На основе</w:t>
      </w:r>
      <w:proofErr w:type="gramEnd"/>
      <w:r w:rsidRPr="00B60316">
        <w:rPr>
          <w:szCs w:val="24"/>
        </w:rPr>
        <w:t xml:space="preserve"> анализа результатов организовать систематическую работу по оказанию методической помощи руководству и педагогическому составу школ.</w:t>
      </w:r>
    </w:p>
    <w:p w:rsidR="00792C64" w:rsidRPr="00B60316" w:rsidRDefault="00494296">
      <w:pPr>
        <w:numPr>
          <w:ilvl w:val="0"/>
          <w:numId w:val="5"/>
        </w:numPr>
        <w:ind w:right="165"/>
        <w:rPr>
          <w:szCs w:val="24"/>
        </w:rPr>
      </w:pPr>
      <w:r w:rsidRPr="00B60316">
        <w:rPr>
          <w:szCs w:val="24"/>
        </w:rPr>
        <w:t>Организовать своевременное информирование учителей об особенностях международных сопоставительных исследований, в которых принимают участие российские школьники, об особенностях заданий, направленных на оценивание функциональной грамотности. Познакомить учителей с возможностями использования заданий для формирования функциональной грамотности,</w:t>
      </w:r>
    </w:p>
    <w:p w:rsidR="00792C64" w:rsidRPr="00B60316" w:rsidRDefault="00494296">
      <w:pPr>
        <w:numPr>
          <w:ilvl w:val="0"/>
          <w:numId w:val="5"/>
        </w:numPr>
        <w:ind w:right="165"/>
        <w:rPr>
          <w:szCs w:val="24"/>
        </w:rPr>
      </w:pPr>
      <w:proofErr w:type="gramStart"/>
      <w:r w:rsidRPr="00B60316">
        <w:rPr>
          <w:szCs w:val="24"/>
        </w:rPr>
        <w:t>Организовать  мастер</w:t>
      </w:r>
      <w:proofErr w:type="gramEnd"/>
      <w:r w:rsidRPr="00B60316">
        <w:rPr>
          <w:szCs w:val="24"/>
        </w:rPr>
        <w:t xml:space="preserve">-классы, обучающие семинары(в очном и дистанционном форматах) для учителей по изучению технологий формирования функциональной грамотности обучающихся. При этом целесообразно привлекать к проведению мастер-классов не только опытных педагогов, но и молодых, оказывая </w:t>
      </w:r>
      <w:proofErr w:type="spellStart"/>
      <w:r w:rsidRPr="00B60316">
        <w:rPr>
          <w:szCs w:val="24"/>
        </w:rPr>
        <w:t>нм</w:t>
      </w:r>
      <w:proofErr w:type="spellEnd"/>
      <w:r w:rsidRPr="00B60316">
        <w:rPr>
          <w:szCs w:val="24"/>
        </w:rPr>
        <w:t xml:space="preserve"> помощь в подготовке,</w:t>
      </w:r>
    </w:p>
    <w:p w:rsidR="00792C64" w:rsidRPr="00B60316" w:rsidRDefault="00494296">
      <w:pPr>
        <w:numPr>
          <w:ilvl w:val="0"/>
          <w:numId w:val="5"/>
        </w:numPr>
        <w:ind w:right="165"/>
        <w:rPr>
          <w:szCs w:val="24"/>
        </w:rPr>
      </w:pPr>
      <w:r w:rsidRPr="00B60316">
        <w:rPr>
          <w:szCs w:val="24"/>
        </w:rPr>
        <w:t>Выявить в школах педагогов, чьи ученики показали высокий уровень функциональной грамотности (одного или нескольких ее компонентов). Провести с ними работу по обучению их технологиям наставничества. Продумать систему адресного наставничества для учителей, чьи учащиеся продемонстрировали низкие результаты,</w:t>
      </w:r>
    </w:p>
    <w:p w:rsidR="00792C64" w:rsidRPr="00B60316" w:rsidRDefault="00494296">
      <w:pPr>
        <w:numPr>
          <w:ilvl w:val="0"/>
          <w:numId w:val="5"/>
        </w:numPr>
        <w:spacing w:after="180" w:line="241" w:lineRule="auto"/>
        <w:ind w:right="165"/>
        <w:rPr>
          <w:szCs w:val="24"/>
        </w:rPr>
      </w:pPr>
      <w:r w:rsidRPr="00B60316">
        <w:rPr>
          <w:szCs w:val="24"/>
        </w:rPr>
        <w:t>Обратить особое внимание педагогов на недопустимость «натаскивания» на решение заданий из открытых банков заданий, (основное внимание уделить на необходимость комплексной работы на основе анализа дефицитов функциональной грамотности обучающихся.</w:t>
      </w:r>
    </w:p>
    <w:p w:rsidR="00792C64" w:rsidRPr="00AA78BD" w:rsidRDefault="00AA78BD" w:rsidP="00AA78BD">
      <w:pPr>
        <w:pStyle w:val="a3"/>
        <w:ind w:left="767" w:right="96" w:firstLine="0"/>
        <w:rPr>
          <w:szCs w:val="24"/>
        </w:rPr>
      </w:pPr>
      <w:r>
        <w:rPr>
          <w:szCs w:val="24"/>
        </w:rPr>
        <w:t>8.</w:t>
      </w:r>
      <w:r w:rsidR="00494296" w:rsidRPr="00AA78BD">
        <w:rPr>
          <w:szCs w:val="24"/>
        </w:rPr>
        <w:t xml:space="preserve"> Сформировать перечень изданных пособий по формированию и оцениванию всех компонентов функциональной грамотности, а также имеющихся Интернет-ресурсов, представляющих собой банки заданий по функциональной грамотности для школьников. Изучить особенности использования банков, их содержание, выявить ресурсы высокого качества,</w:t>
      </w:r>
    </w:p>
    <w:p w:rsidR="00AA78BD" w:rsidRDefault="00AA78BD">
      <w:pPr>
        <w:ind w:left="749" w:right="4"/>
        <w:rPr>
          <w:szCs w:val="24"/>
        </w:rPr>
      </w:pPr>
    </w:p>
    <w:p w:rsidR="00494296" w:rsidRPr="00B60316" w:rsidRDefault="00494296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AA78BD" w:rsidRDefault="00AA78BD" w:rsidP="00494296">
      <w:pPr>
        <w:pStyle w:val="Default"/>
      </w:pPr>
    </w:p>
    <w:p w:rsidR="00494296" w:rsidRDefault="00494296" w:rsidP="00494296">
      <w:pPr>
        <w:pStyle w:val="Default"/>
        <w:rPr>
          <w:b/>
          <w:bCs/>
        </w:rPr>
      </w:pPr>
      <w:r w:rsidRPr="00B60316">
        <w:t xml:space="preserve"> </w:t>
      </w:r>
      <w:r w:rsidRPr="00B60316">
        <w:rPr>
          <w:b/>
          <w:bCs/>
        </w:rPr>
        <w:t xml:space="preserve">Анкета для определения профессиональных затруднений педагогов при формировании функциональной грамотности обучающихся </w:t>
      </w:r>
    </w:p>
    <w:p w:rsidR="00AA78BD" w:rsidRPr="00B60316" w:rsidRDefault="00AA78BD" w:rsidP="00494296">
      <w:pPr>
        <w:pStyle w:val="Default"/>
      </w:pPr>
    </w:p>
    <w:p w:rsidR="00494296" w:rsidRPr="00B60316" w:rsidRDefault="00494296" w:rsidP="00494296">
      <w:pPr>
        <w:pStyle w:val="Default"/>
      </w:pPr>
      <w:r w:rsidRPr="00B60316">
        <w:rPr>
          <w:i/>
          <w:iCs/>
        </w:rPr>
        <w:t xml:space="preserve">Уважаемые коллеги! Данный опрос проводится в целях выявления Ваших профессиональных затруднений при формировании функциональной грамотности обучающихся и оптимизации методической работы. Просим отметить утверждения, с которыми Вы согласны. Благодарим за сотрудничество! </w:t>
      </w:r>
    </w:p>
    <w:p w:rsidR="00494296" w:rsidRPr="00B60316" w:rsidRDefault="00494296" w:rsidP="00494296">
      <w:pPr>
        <w:pStyle w:val="Default"/>
      </w:pPr>
      <w:r w:rsidRPr="00B60316">
        <w:t xml:space="preserve">Преподаваемый предмет_______________ Авторы учебника_______________ </w:t>
      </w:r>
    </w:p>
    <w:p w:rsidR="00494296" w:rsidRPr="00B60316" w:rsidRDefault="00494296" w:rsidP="00494296">
      <w:pPr>
        <w:pStyle w:val="Default"/>
      </w:pPr>
      <w:r w:rsidRPr="00B60316">
        <w:rPr>
          <w:b/>
          <w:bCs/>
        </w:rPr>
        <w:t xml:space="preserve">1. Понимаете ли Вы, что такое функциональная грамотность и зачем её формировать? </w:t>
      </w:r>
    </w:p>
    <w:p w:rsidR="00494296" w:rsidRPr="00B60316" w:rsidRDefault="00494296" w:rsidP="00494296">
      <w:pPr>
        <w:pStyle w:val="Default"/>
        <w:spacing w:after="87"/>
      </w:pPr>
      <w:r w:rsidRPr="00B60316">
        <w:t xml:space="preserve"> Да, очень хорошо понимаю. Функциональная грамотность — это_________ _________________________________________________________________ </w:t>
      </w:r>
    </w:p>
    <w:p w:rsidR="00494296" w:rsidRPr="00B60316" w:rsidRDefault="00494296" w:rsidP="00494296">
      <w:pPr>
        <w:pStyle w:val="Default"/>
        <w:spacing w:after="87"/>
      </w:pPr>
      <w:r w:rsidRPr="00B60316">
        <w:t xml:space="preserve"> Имею некоторое представление, но затрудняюсь дать определение </w:t>
      </w:r>
    </w:p>
    <w:p w:rsidR="00494296" w:rsidRPr="00B60316" w:rsidRDefault="00494296" w:rsidP="00494296">
      <w:pPr>
        <w:pStyle w:val="Default"/>
      </w:pPr>
      <w:r w:rsidRPr="00B60316">
        <w:t xml:space="preserve"> Нет </w:t>
      </w:r>
    </w:p>
    <w:p w:rsidR="00494296" w:rsidRPr="00B60316" w:rsidRDefault="00494296" w:rsidP="00494296">
      <w:pPr>
        <w:pStyle w:val="Default"/>
      </w:pPr>
    </w:p>
    <w:p w:rsidR="00494296" w:rsidRPr="00B60316" w:rsidRDefault="00494296" w:rsidP="00494296">
      <w:pPr>
        <w:pStyle w:val="Default"/>
      </w:pPr>
      <w:r w:rsidRPr="00B60316">
        <w:rPr>
          <w:b/>
          <w:bCs/>
        </w:rPr>
        <w:t xml:space="preserve">2. Для формирования какого вида функциональной грамотности имеет возможности преподаваемый Вами предмет? </w:t>
      </w:r>
    </w:p>
    <w:p w:rsidR="00494296" w:rsidRPr="00B60316" w:rsidRDefault="00494296" w:rsidP="00494296">
      <w:pPr>
        <w:pStyle w:val="Default"/>
        <w:spacing w:after="87"/>
      </w:pPr>
      <w:r w:rsidRPr="00B60316">
        <w:t xml:space="preserve"> Читательская грамотность </w:t>
      </w:r>
    </w:p>
    <w:p w:rsidR="00494296" w:rsidRPr="00B60316" w:rsidRDefault="00494296" w:rsidP="00494296">
      <w:pPr>
        <w:pStyle w:val="Default"/>
        <w:spacing w:after="87"/>
      </w:pPr>
      <w:r w:rsidRPr="00B60316">
        <w:t xml:space="preserve"> Математическая грамотность </w:t>
      </w:r>
    </w:p>
    <w:p w:rsidR="00494296" w:rsidRPr="00B60316" w:rsidRDefault="00494296" w:rsidP="00494296">
      <w:pPr>
        <w:pStyle w:val="Default"/>
      </w:pPr>
      <w:r w:rsidRPr="00B60316">
        <w:t xml:space="preserve"> Естественнонаучная грамотность </w:t>
      </w:r>
    </w:p>
    <w:p w:rsidR="00494296" w:rsidRPr="00B60316" w:rsidRDefault="00494296" w:rsidP="00494296">
      <w:pPr>
        <w:pStyle w:val="Default"/>
      </w:pPr>
    </w:p>
    <w:p w:rsidR="00494296" w:rsidRPr="00B60316" w:rsidRDefault="00494296" w:rsidP="00494296">
      <w:pPr>
        <w:pStyle w:val="Default"/>
      </w:pPr>
      <w:r w:rsidRPr="00B60316">
        <w:rPr>
          <w:b/>
          <w:bCs/>
        </w:rPr>
        <w:t xml:space="preserve">3. Знаете ли Вы, какого типа задания способствуют формированию функциональной грамотности обучающихся (читательской, математической, естественнонаучной)? </w:t>
      </w:r>
    </w:p>
    <w:p w:rsidR="00494296" w:rsidRPr="00B60316" w:rsidRDefault="00494296" w:rsidP="00494296">
      <w:pPr>
        <w:pStyle w:val="Default"/>
        <w:spacing w:after="87"/>
      </w:pPr>
      <w:r w:rsidRPr="00B60316">
        <w:t xml:space="preserve"> Да </w:t>
      </w:r>
    </w:p>
    <w:p w:rsidR="00494296" w:rsidRPr="00B60316" w:rsidRDefault="00494296" w:rsidP="00494296">
      <w:pPr>
        <w:pStyle w:val="Default"/>
        <w:spacing w:after="87"/>
      </w:pPr>
      <w:r w:rsidRPr="00B60316">
        <w:t xml:space="preserve"> Затрудняюсь ответить </w:t>
      </w:r>
    </w:p>
    <w:p w:rsidR="00494296" w:rsidRPr="00B60316" w:rsidRDefault="00494296" w:rsidP="00494296">
      <w:pPr>
        <w:pStyle w:val="Default"/>
      </w:pPr>
      <w:r w:rsidRPr="00B60316">
        <w:t xml:space="preserve"> Нет </w:t>
      </w:r>
    </w:p>
    <w:p w:rsidR="00494296" w:rsidRPr="00B60316" w:rsidRDefault="00494296" w:rsidP="00494296">
      <w:pPr>
        <w:pStyle w:val="Default"/>
      </w:pPr>
    </w:p>
    <w:p w:rsidR="00494296" w:rsidRPr="00B60316" w:rsidRDefault="00494296" w:rsidP="00494296">
      <w:pPr>
        <w:pStyle w:val="Default"/>
      </w:pPr>
      <w:r w:rsidRPr="00B60316">
        <w:rPr>
          <w:b/>
          <w:bCs/>
        </w:rPr>
        <w:t xml:space="preserve">4. Способствует ли содержание и методический аппарат учебника по предмету, который Вы преподаёте, формированию функциональной грамотности (читательской, математической, естественнонаучной)? </w:t>
      </w:r>
    </w:p>
    <w:p w:rsidR="00494296" w:rsidRPr="00B60316" w:rsidRDefault="00494296" w:rsidP="00494296">
      <w:pPr>
        <w:pStyle w:val="Default"/>
      </w:pPr>
      <w:r w:rsidRPr="00B60316">
        <w:t xml:space="preserve"> Да, учебник содержит много заданий практико-ориентированного, проблемного характера, позволяет формировать умение применять полученные знания в нестандартных ситуациях, в том числе в сферах общения и социальных отношений. </w:t>
      </w:r>
    </w:p>
    <w:p w:rsidR="00494296" w:rsidRPr="00B60316" w:rsidRDefault="00494296" w:rsidP="00494296">
      <w:pPr>
        <w:pStyle w:val="Default"/>
      </w:pPr>
    </w:p>
    <w:p w:rsidR="00494296" w:rsidRPr="00B60316" w:rsidRDefault="00494296" w:rsidP="00494296">
      <w:pPr>
        <w:pStyle w:val="Default"/>
      </w:pPr>
      <w:r w:rsidRPr="00B60316">
        <w:t xml:space="preserve"> Содержание и методический аппарат учебника не позволяют вести эффективную работу по формированию функциональной грамотности. Учебник практически не содержит заданий практико-ориентированного, проблемного характера, не позволяет формировать умение применять полученные знания в нестандартных ситуациях, в том числе в сферах общения и социальных отношений. </w:t>
      </w:r>
    </w:p>
    <w:p w:rsidR="00494296" w:rsidRPr="00B60316" w:rsidRDefault="00494296" w:rsidP="00494296">
      <w:pPr>
        <w:pStyle w:val="Default"/>
      </w:pPr>
    </w:p>
    <w:p w:rsidR="00494296" w:rsidRPr="00B60316" w:rsidRDefault="00494296" w:rsidP="00494296">
      <w:pPr>
        <w:pStyle w:val="Default"/>
      </w:pPr>
      <w:r w:rsidRPr="00B60316">
        <w:t xml:space="preserve"> Затрудняюсь ответить </w:t>
      </w:r>
    </w:p>
    <w:p w:rsidR="00494296" w:rsidRPr="00B60316" w:rsidRDefault="00494296" w:rsidP="00494296">
      <w:pPr>
        <w:pStyle w:val="Default"/>
      </w:pPr>
    </w:p>
    <w:p w:rsidR="00494296" w:rsidRPr="00B60316" w:rsidRDefault="00494296" w:rsidP="00494296">
      <w:pPr>
        <w:pStyle w:val="Default"/>
      </w:pPr>
      <w:r w:rsidRPr="00B60316">
        <w:rPr>
          <w:b/>
          <w:bCs/>
        </w:rPr>
        <w:t xml:space="preserve">5. Понимаете ли Вы, какие приёмы и способы работы, современные педагогические технологии позволяют осуществлять работу по формированию функциональной грамотности? </w:t>
      </w:r>
    </w:p>
    <w:p w:rsidR="00494296" w:rsidRPr="00B60316" w:rsidRDefault="00494296" w:rsidP="00494296">
      <w:pPr>
        <w:pStyle w:val="Default"/>
      </w:pPr>
      <w:r w:rsidRPr="00B60316">
        <w:t xml:space="preserve"> Да, я очень хорошо понимаю, как организовать работу по формированию читательской, математической, естественнонаучной грамотности </w:t>
      </w:r>
      <w:r w:rsidRPr="00B60316">
        <w:rPr>
          <w:i/>
          <w:iCs/>
        </w:rPr>
        <w:t xml:space="preserve">(подчеркнуть нужный вид </w:t>
      </w:r>
    </w:p>
    <w:p w:rsidR="00494296" w:rsidRPr="00B60316" w:rsidRDefault="00494296" w:rsidP="00494296">
      <w:pPr>
        <w:pStyle w:val="Default"/>
      </w:pPr>
    </w:p>
    <w:p w:rsidR="00494296" w:rsidRPr="00B60316" w:rsidRDefault="00494296" w:rsidP="00494296">
      <w:pPr>
        <w:pStyle w:val="Default"/>
        <w:pageBreakBefore/>
      </w:pPr>
    </w:p>
    <w:p w:rsidR="00494296" w:rsidRPr="00B60316" w:rsidRDefault="00494296" w:rsidP="00494296">
      <w:pPr>
        <w:pStyle w:val="Default"/>
      </w:pPr>
      <w:r w:rsidRPr="00B60316">
        <w:rPr>
          <w:i/>
          <w:iCs/>
        </w:rPr>
        <w:t>грамотности)</w:t>
      </w:r>
      <w:r w:rsidRPr="00B60316">
        <w:t xml:space="preserve">, владею необходимым арсеналом приёмов, способов, технологий. Могу делиться опытом. </w:t>
      </w:r>
    </w:p>
    <w:p w:rsidR="00494296" w:rsidRPr="00B60316" w:rsidRDefault="00494296" w:rsidP="00494296">
      <w:pPr>
        <w:pStyle w:val="Default"/>
      </w:pPr>
    </w:p>
    <w:p w:rsidR="00494296" w:rsidRPr="00B60316" w:rsidRDefault="00494296" w:rsidP="00494296">
      <w:pPr>
        <w:pStyle w:val="Default"/>
      </w:pPr>
      <w:r w:rsidRPr="00B60316">
        <w:t xml:space="preserve"> Имею представление лишь о некоторых приёмах, способах и технологиях по формированию читательской, математической, естественнонаучной грамотности </w:t>
      </w:r>
      <w:r w:rsidRPr="00B60316">
        <w:rPr>
          <w:i/>
          <w:iCs/>
        </w:rPr>
        <w:t xml:space="preserve">(нужное подчеркнуть), </w:t>
      </w:r>
      <w:r w:rsidRPr="00B60316">
        <w:t xml:space="preserve">но этого недостаточно для эффективной работы, нуждаюсь в методической помощи. </w:t>
      </w:r>
    </w:p>
    <w:p w:rsidR="00494296" w:rsidRPr="00B60316" w:rsidRDefault="00494296" w:rsidP="00494296">
      <w:pPr>
        <w:pStyle w:val="Default"/>
      </w:pPr>
    </w:p>
    <w:p w:rsidR="00494296" w:rsidRPr="00B60316" w:rsidRDefault="00494296" w:rsidP="00494296">
      <w:pPr>
        <w:pStyle w:val="Default"/>
      </w:pPr>
      <w:r w:rsidRPr="00B60316">
        <w:t xml:space="preserve"> На данный момент не понимаю, как осуществлять работу по формированию функциональной грамотности обучающихся. </w:t>
      </w:r>
    </w:p>
    <w:p w:rsidR="00494296" w:rsidRPr="00B60316" w:rsidRDefault="00494296" w:rsidP="00494296">
      <w:pPr>
        <w:pStyle w:val="Default"/>
      </w:pPr>
    </w:p>
    <w:p w:rsidR="00494296" w:rsidRPr="00B60316" w:rsidRDefault="00494296" w:rsidP="00494296">
      <w:pPr>
        <w:pStyle w:val="Default"/>
      </w:pPr>
      <w:r w:rsidRPr="00B60316">
        <w:rPr>
          <w:b/>
          <w:bCs/>
        </w:rPr>
        <w:t xml:space="preserve">6. Испытываете ли Вы затруднения в вопросах формирования функциональной грамотности обучающихся? </w:t>
      </w:r>
    </w:p>
    <w:p w:rsidR="00494296" w:rsidRPr="00B60316" w:rsidRDefault="00494296" w:rsidP="00494296">
      <w:pPr>
        <w:pStyle w:val="Default"/>
        <w:spacing w:after="85"/>
      </w:pPr>
      <w:r w:rsidRPr="00B60316">
        <w:t xml:space="preserve"> Нет, я справлюсь с этим самостоятельно </w:t>
      </w:r>
    </w:p>
    <w:p w:rsidR="00494296" w:rsidRPr="00B60316" w:rsidRDefault="00494296" w:rsidP="00494296">
      <w:pPr>
        <w:pStyle w:val="Default"/>
        <w:spacing w:after="85"/>
      </w:pPr>
      <w:r w:rsidRPr="00B60316">
        <w:t xml:space="preserve"> Имею небольшие затруднения, не откажусь от помощи </w:t>
      </w:r>
    </w:p>
    <w:p w:rsidR="00494296" w:rsidRPr="00B60316" w:rsidRDefault="00494296" w:rsidP="00494296">
      <w:pPr>
        <w:pStyle w:val="Default"/>
      </w:pPr>
      <w:r w:rsidRPr="00B60316">
        <w:t xml:space="preserve"> Имею серьёзные затруднения в этом вопросе, нуждаюсь в помощи. </w:t>
      </w:r>
    </w:p>
    <w:p w:rsidR="00494296" w:rsidRPr="00B60316" w:rsidRDefault="00494296" w:rsidP="00494296">
      <w:pPr>
        <w:pStyle w:val="Default"/>
      </w:pPr>
    </w:p>
    <w:p w:rsidR="00494296" w:rsidRPr="00B60316" w:rsidRDefault="00494296" w:rsidP="00494296">
      <w:pPr>
        <w:pStyle w:val="Default"/>
      </w:pPr>
      <w:r w:rsidRPr="00B60316">
        <w:rPr>
          <w:b/>
          <w:bCs/>
        </w:rPr>
        <w:t xml:space="preserve">7. Укажите, какие формы методического сопровождения Вы бы предпочли (семинары, КПК, мастер-классы и др.) </w:t>
      </w:r>
      <w:r w:rsidRPr="00B60316">
        <w:t xml:space="preserve">_________________________________ </w:t>
      </w:r>
    </w:p>
    <w:p w:rsidR="00792C64" w:rsidRPr="00B60316" w:rsidRDefault="00494296" w:rsidP="00494296">
      <w:pPr>
        <w:spacing w:after="0" w:line="259" w:lineRule="auto"/>
        <w:ind w:left="-19" w:firstLine="0"/>
        <w:jc w:val="left"/>
        <w:rPr>
          <w:szCs w:val="24"/>
        </w:rPr>
      </w:pPr>
      <w:r w:rsidRPr="00B60316">
        <w:rPr>
          <w:szCs w:val="24"/>
        </w:rPr>
        <w:t>____________________________________________________________________ _____________________________________________________________________</w:t>
      </w:r>
    </w:p>
    <w:sectPr w:rsidR="00792C64" w:rsidRPr="00B60316" w:rsidSect="003C6070">
      <w:pgSz w:w="12000" w:h="16901"/>
      <w:pgMar w:top="993" w:right="902" w:bottom="1276" w:left="13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8" style="width:5.65pt;height:5.65pt" coordsize="" o:spt="100" o:bullet="t" adj="0,,0" path="" stroked="f">
        <v:stroke joinstyle="miter"/>
        <v:imagedata r:id="rId1" o:title="image29"/>
        <v:formulas/>
        <v:path o:connecttype="segments"/>
      </v:shape>
    </w:pict>
  </w:numPicBullet>
  <w:numPicBullet w:numPicBulletId="1">
    <w:pict>
      <v:shape id="_x0000_i1029" style="width:6.9pt;height:6.9pt" coordsize="" o:spt="100" o:bullet="t" adj="0,,0" path="" stroked="f">
        <v:stroke joinstyle="miter"/>
        <v:imagedata r:id="rId2" o:title="image30"/>
        <v:formulas/>
        <v:path o:connecttype="segments"/>
      </v:shape>
    </w:pict>
  </w:numPicBullet>
  <w:abstractNum w:abstractNumId="0" w15:restartNumberingAfterBreak="0">
    <w:nsid w:val="01E97007"/>
    <w:multiLevelType w:val="hybridMultilevel"/>
    <w:tmpl w:val="27461EEE"/>
    <w:lvl w:ilvl="0" w:tplc="E1D09AF8">
      <w:start w:val="1"/>
      <w:numFmt w:val="decimal"/>
      <w:lvlText w:val="%1.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F09B8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ACFD46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6E5276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28019E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8EB73A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16D9A8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2A33C6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FCA0AE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8471E2"/>
    <w:multiLevelType w:val="hybridMultilevel"/>
    <w:tmpl w:val="5DCA9CA4"/>
    <w:lvl w:ilvl="0" w:tplc="DF0C5AB8">
      <w:start w:val="7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EE6E80">
      <w:start w:val="1"/>
      <w:numFmt w:val="lowerLetter"/>
      <w:lvlText w:val="%2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EB64032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91A9BBA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32E97E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A9A809C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ECC3CE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28E652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9AB21C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963ED1"/>
    <w:multiLevelType w:val="hybridMultilevel"/>
    <w:tmpl w:val="1F8A31B4"/>
    <w:lvl w:ilvl="0" w:tplc="44AABC80">
      <w:start w:val="1"/>
      <w:numFmt w:val="bullet"/>
      <w:lvlText w:val="•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39A319C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684216E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6865FFC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4D4E74C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B245072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A0A6690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98659B4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86831C4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3F5CAF"/>
    <w:multiLevelType w:val="hybridMultilevel"/>
    <w:tmpl w:val="F9828F06"/>
    <w:lvl w:ilvl="0" w:tplc="79AAD73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BE1486">
      <w:start w:val="1"/>
      <w:numFmt w:val="bullet"/>
      <w:lvlRestart w:val="0"/>
      <w:lvlText w:val="•"/>
      <w:lvlPicBulletId w:val="1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32F64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FCD14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02203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02A16A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A06D10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BAA1D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36B304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CB1E33"/>
    <w:multiLevelType w:val="hybridMultilevel"/>
    <w:tmpl w:val="96385942"/>
    <w:lvl w:ilvl="0" w:tplc="D22C96C6">
      <w:start w:val="1"/>
      <w:numFmt w:val="bullet"/>
      <w:lvlText w:val="•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D234A578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665A0AC2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170A5CAE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F000B420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D37CE57C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6FFED3E8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ED2AE728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9ACE6B4E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6D692F"/>
    <w:multiLevelType w:val="hybridMultilevel"/>
    <w:tmpl w:val="0E0C341E"/>
    <w:lvl w:ilvl="0" w:tplc="F552E1BE">
      <w:start w:val="4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0429502">
      <w:start w:val="1"/>
      <w:numFmt w:val="bullet"/>
      <w:lvlText w:val="•"/>
      <w:lvlPicBulletId w:val="0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C06A2">
      <w:start w:val="1"/>
      <w:numFmt w:val="bullet"/>
      <w:lvlText w:val="▪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FC810A">
      <w:start w:val="1"/>
      <w:numFmt w:val="bullet"/>
      <w:lvlText w:val="•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83BAC">
      <w:start w:val="1"/>
      <w:numFmt w:val="bullet"/>
      <w:lvlText w:val="o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0A32C">
      <w:start w:val="1"/>
      <w:numFmt w:val="bullet"/>
      <w:lvlText w:val="▪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07A7C">
      <w:start w:val="1"/>
      <w:numFmt w:val="bullet"/>
      <w:lvlText w:val="•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2053A">
      <w:start w:val="1"/>
      <w:numFmt w:val="bullet"/>
      <w:lvlText w:val="o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46806">
      <w:start w:val="1"/>
      <w:numFmt w:val="bullet"/>
      <w:lvlText w:val="▪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E97529"/>
    <w:multiLevelType w:val="hybridMultilevel"/>
    <w:tmpl w:val="04B857DA"/>
    <w:lvl w:ilvl="0" w:tplc="984C03F8">
      <w:start w:val="1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D4C406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B8FF7C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7AAEAE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EAC19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7EC190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30149E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508778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9E012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C53CF9"/>
    <w:multiLevelType w:val="hybridMultilevel"/>
    <w:tmpl w:val="58845438"/>
    <w:lvl w:ilvl="0" w:tplc="35A8D030">
      <w:start w:val="12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0CEF00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76B93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3492F8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64040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D648A0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B2866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D0CB3E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84B2C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BA0911"/>
    <w:multiLevelType w:val="hybridMultilevel"/>
    <w:tmpl w:val="27AA04AA"/>
    <w:lvl w:ilvl="0" w:tplc="4E8018C8">
      <w:start w:val="4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0637B8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4C66C8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396A55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76A52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E2857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A6F03E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703A90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F289E40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544C08"/>
    <w:multiLevelType w:val="hybridMultilevel"/>
    <w:tmpl w:val="439AEDB4"/>
    <w:lvl w:ilvl="0" w:tplc="D34A5F58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C1A87C6">
      <w:start w:val="1"/>
      <w:numFmt w:val="bullet"/>
      <w:lvlText w:val="•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A6AD24A">
      <w:start w:val="1"/>
      <w:numFmt w:val="bullet"/>
      <w:lvlText w:val="▪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8F46F8A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3F8FD9C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ED2457E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15061F6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DA078FE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4A2F50C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64"/>
    <w:rsid w:val="00153CF6"/>
    <w:rsid w:val="00160551"/>
    <w:rsid w:val="003C6070"/>
    <w:rsid w:val="003E30FA"/>
    <w:rsid w:val="00494296"/>
    <w:rsid w:val="00520FA4"/>
    <w:rsid w:val="0055408B"/>
    <w:rsid w:val="00762B49"/>
    <w:rsid w:val="00792C64"/>
    <w:rsid w:val="00A06485"/>
    <w:rsid w:val="00AA78BD"/>
    <w:rsid w:val="00B60316"/>
    <w:rsid w:val="00C5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EEEE"/>
  <w15:docId w15:val="{6C4949AD-8A23-4AE6-831D-7E8415CF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8" w:line="254" w:lineRule="auto"/>
      <w:ind w:left="20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4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E3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8B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5" Type="http://schemas.openxmlformats.org/officeDocument/2006/relationships/image" Target="media/image3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Школа</cp:lastModifiedBy>
  <cp:revision>2</cp:revision>
  <cp:lastPrinted>2022-06-13T11:04:00Z</cp:lastPrinted>
  <dcterms:created xsi:type="dcterms:W3CDTF">2022-06-13T11:19:00Z</dcterms:created>
  <dcterms:modified xsi:type="dcterms:W3CDTF">2022-06-13T11:19:00Z</dcterms:modified>
</cp:coreProperties>
</file>