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EB" w:rsidRPr="00294EBA" w:rsidRDefault="00547FEB" w:rsidP="00294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EBA">
        <w:rPr>
          <w:rFonts w:ascii="Times New Roman" w:hAnsi="Times New Roman" w:cs="Times New Roman"/>
          <w:b/>
          <w:sz w:val="24"/>
          <w:szCs w:val="24"/>
        </w:rPr>
        <w:t>Протокол школьного семинара по ознакомлению с актуализированными ЛНА и ООП в школе 2025 года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B2975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294EBA">
        <w:rPr>
          <w:rFonts w:ascii="Times New Roman" w:hAnsi="Times New Roman" w:cs="Times New Roman"/>
          <w:sz w:val="24"/>
          <w:szCs w:val="24"/>
        </w:rPr>
        <w:t>.09.</w:t>
      </w:r>
      <w:r w:rsidRPr="00294EBA">
        <w:rPr>
          <w:rFonts w:ascii="Times New Roman" w:hAnsi="Times New Roman" w:cs="Times New Roman"/>
          <w:sz w:val="24"/>
          <w:szCs w:val="24"/>
        </w:rPr>
        <w:t xml:space="preserve"> 2025 года  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Место проведения: актовый зал школы  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Время: 14:00  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Присутствовали: педагогический коллектив школы, ответственные за внедрение обновлённый нормативных актов, метод</w:t>
      </w:r>
      <w:r w:rsidR="008C7E96">
        <w:rPr>
          <w:rFonts w:ascii="Times New Roman" w:hAnsi="Times New Roman" w:cs="Times New Roman"/>
          <w:sz w:val="24"/>
          <w:szCs w:val="24"/>
        </w:rPr>
        <w:t>исты, приглашённые специалисты.</w:t>
      </w:r>
    </w:p>
    <w:p w:rsidR="00547FEB" w:rsidRPr="00294EBA" w:rsidRDefault="00547FEB" w:rsidP="00A74F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1. Ознакомление с актуализированными локальными нормативными актами (ЛНА) на 2025 год.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2. Обзор обновлённой основной образовательной программы (ООП) с учётом новых требований.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3. Обсуждение вопросов внедрения изменений в учебный процесс, подходов к реализации новых стандартов.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4. Планирование мероприятий по доведению информации до педагогов, родителей </w:t>
      </w:r>
      <w:r w:rsidR="008C7E96">
        <w:rPr>
          <w:rFonts w:ascii="Times New Roman" w:hAnsi="Times New Roman" w:cs="Times New Roman"/>
          <w:sz w:val="24"/>
          <w:szCs w:val="24"/>
        </w:rPr>
        <w:t>и руководства школы.</w:t>
      </w:r>
    </w:p>
    <w:p w:rsidR="00547FEB" w:rsidRPr="00294EBA" w:rsidRDefault="00547FEB" w:rsidP="008C7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Ход семинара: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1. </w:t>
      </w:r>
      <w:r w:rsidR="00E5498E">
        <w:rPr>
          <w:rFonts w:ascii="Times New Roman" w:hAnsi="Times New Roman" w:cs="Times New Roman"/>
          <w:sz w:val="24"/>
          <w:szCs w:val="24"/>
        </w:rPr>
        <w:t xml:space="preserve">Директор школы, </w:t>
      </w:r>
      <w:proofErr w:type="spellStart"/>
      <w:r w:rsidR="00E5498E">
        <w:rPr>
          <w:rFonts w:ascii="Times New Roman" w:hAnsi="Times New Roman" w:cs="Times New Roman"/>
          <w:sz w:val="24"/>
          <w:szCs w:val="24"/>
        </w:rPr>
        <w:t>Чимаева</w:t>
      </w:r>
      <w:proofErr w:type="spellEnd"/>
      <w:r w:rsidR="00E5498E">
        <w:rPr>
          <w:rFonts w:ascii="Times New Roman" w:hAnsi="Times New Roman" w:cs="Times New Roman"/>
          <w:sz w:val="24"/>
          <w:szCs w:val="24"/>
        </w:rPr>
        <w:t xml:space="preserve"> З.М-Х.</w:t>
      </w:r>
      <w:proofErr w:type="gramStart"/>
      <w:r w:rsidR="00E5498E">
        <w:rPr>
          <w:rFonts w:ascii="Times New Roman" w:hAnsi="Times New Roman" w:cs="Times New Roman"/>
          <w:sz w:val="24"/>
          <w:szCs w:val="24"/>
        </w:rPr>
        <w:t xml:space="preserve">, </w:t>
      </w:r>
      <w:r w:rsidRPr="00294EBA">
        <w:rPr>
          <w:rFonts w:ascii="Times New Roman" w:hAnsi="Times New Roman" w:cs="Times New Roman"/>
          <w:sz w:val="24"/>
          <w:szCs w:val="24"/>
        </w:rPr>
        <w:t xml:space="preserve"> открыл</w:t>
      </w:r>
      <w:r w:rsidR="00A74FE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94EBA">
        <w:rPr>
          <w:rFonts w:ascii="Times New Roman" w:hAnsi="Times New Roman" w:cs="Times New Roman"/>
          <w:sz w:val="24"/>
          <w:szCs w:val="24"/>
        </w:rPr>
        <w:t xml:space="preserve"> заседание, обозначил</w:t>
      </w:r>
      <w:r w:rsidR="00A74FE7">
        <w:rPr>
          <w:rFonts w:ascii="Times New Roman" w:hAnsi="Times New Roman" w:cs="Times New Roman"/>
          <w:sz w:val="24"/>
          <w:szCs w:val="24"/>
        </w:rPr>
        <w:t>а</w:t>
      </w:r>
      <w:r w:rsidRPr="00294EBA">
        <w:rPr>
          <w:rFonts w:ascii="Times New Roman" w:hAnsi="Times New Roman" w:cs="Times New Roman"/>
          <w:sz w:val="24"/>
          <w:szCs w:val="24"/>
        </w:rPr>
        <w:t xml:space="preserve"> важность своевременного ознакомления с обновлёнными нормативными документами, и подчеркнул необходи</w:t>
      </w:r>
      <w:r w:rsidR="00E5498E">
        <w:rPr>
          <w:rFonts w:ascii="Times New Roman" w:hAnsi="Times New Roman" w:cs="Times New Roman"/>
          <w:sz w:val="24"/>
          <w:szCs w:val="24"/>
        </w:rPr>
        <w:t>мость их правильного внедрения.</w:t>
      </w:r>
    </w:p>
    <w:p w:rsidR="00547FEB" w:rsidRDefault="00E5498E" w:rsidP="00547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</w:t>
      </w:r>
      <w:r w:rsidR="00547FEB" w:rsidRPr="00294EBA">
        <w:rPr>
          <w:rFonts w:ascii="Times New Roman" w:hAnsi="Times New Roman" w:cs="Times New Roman"/>
          <w:sz w:val="24"/>
          <w:szCs w:val="24"/>
        </w:rPr>
        <w:t>аместитель дирек</w:t>
      </w:r>
      <w:r>
        <w:rPr>
          <w:rFonts w:ascii="Times New Roman" w:hAnsi="Times New Roman" w:cs="Times New Roman"/>
          <w:sz w:val="24"/>
          <w:szCs w:val="24"/>
        </w:rPr>
        <w:t xml:space="preserve">тора по учебной работе,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</w:t>
      </w:r>
      <w:r w:rsidR="00547FEB" w:rsidRPr="00294EBA">
        <w:rPr>
          <w:rFonts w:ascii="Times New Roman" w:hAnsi="Times New Roman" w:cs="Times New Roman"/>
          <w:sz w:val="24"/>
          <w:szCs w:val="24"/>
        </w:rPr>
        <w:t xml:space="preserve"> представил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47FEB" w:rsidRPr="00294EBA">
        <w:rPr>
          <w:rFonts w:ascii="Times New Roman" w:hAnsi="Times New Roman" w:cs="Times New Roman"/>
          <w:sz w:val="24"/>
          <w:szCs w:val="24"/>
        </w:rPr>
        <w:t xml:space="preserve"> презентацию, подробно остановившись на ключевых изменениях в ЛНА и ООП, в том числе новых структурах программ, критериях оценки и внедрении инновационных технологий.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̲о̲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т̲е̲к̲у̲щ̲е̲м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к̲о̲н̲т̲р̲о̲л̲е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̲и̲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п̲р̲о̲м̲е̲ж̲у̲т̲о̲ч̲н̲о̲й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а̲т̲т̲е̲с̲т̲а̲ц̲и̲и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В локальном акте следует зафиксировать ограничения на контрольные работы: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количество контрольных работ не должно превышать 10 процентов от общего времени на изучение предмета.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контрольные работы вводятся со 2-го класса.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Также рекомендуется разделить понятия «контрольная работа» и «практическая работа». Еще стоит включить психолого-педагогическое наблюдение в перечень внутренних оценочных процедур на уровне основного общего и среднего общего образования.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П̲о̲р̲я̲д̲о̲к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о̲б̲у̲ч̲е̲н̲и̲я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и̲н̲д̲и̲в̲и̲д̲у̲а̲л̲ь̲н̲о̲м̲у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у̲ч̲е̲б̲н̲о̲м̲у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п̲л̲а̲н̲у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В акт необходимо включить формулировку из ФОП НОО, указывающую, что индивидуальный учебный план может быть разработан для трехгодичного обучения на уровне начального общего образования. Это возможно при условии равномерного </w:t>
      </w:r>
      <w:r w:rsidRPr="00A74FE7"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распределения учебной нагрузки на три года и соблюдения гигиенических и санитарно-эпидемиологических норм (приказ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</w:t>
      </w:r>
      <w:r>
        <w:rPr>
          <w:rFonts w:ascii="Times New Roman" w:hAnsi="Times New Roman" w:cs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09.10.2024 № 704).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э̲л̲е̲к̲т̲р̲о̲н̲н̲о̲м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к̲л̲а̲с̲с̲н̲о̲м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ж̲у̲р̲н̲а̲л̲е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Убедитесь, что акт соответствует последним редакциям федеральных образовательных программ начального, основного и среднего общего образования. В частности, обратите внимание на требование указывать домашнее задание на следующий урок в электронном жур</w:t>
      </w:r>
      <w:r>
        <w:rPr>
          <w:rFonts w:ascii="Times New Roman" w:hAnsi="Times New Roman" w:cs="Times New Roman"/>
          <w:sz w:val="24"/>
          <w:szCs w:val="24"/>
        </w:rPr>
        <w:t>нале до окончания учебного дня.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</w:t>
      </w:r>
      <w:r>
        <w:rPr>
          <w:rFonts w:ascii="Times New Roman" w:hAnsi="Times New Roman" w:cs="Times New Roman"/>
          <w:sz w:val="24"/>
          <w:szCs w:val="24"/>
        </w:rPr>
        <w:t>л̲о̲ж̲е̲н̲и̲е</w:t>
      </w:r>
      <w:proofErr w:type="spellEnd"/>
      <w:r>
        <w:rPr>
          <w:rFonts w:ascii="Times New Roman" w:hAnsi="Times New Roman" w:cs="Times New Roman"/>
          <w:sz w:val="24"/>
          <w:szCs w:val="24"/>
        </w:rPr>
        <w:t>̲ ̲о̲ ̲В̲С̲О̲К̲О̲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Закрепите норму об использовании данных внешнего и внутреннего оценивания для улучшения качества образования в школе (письмо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от 05.06.2025 № ОК-1656/03).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Дополнительно стоит отметить, что в рамках внутренней системы оценки качества образования (ВСОКО) используются перечни проверяемых требований к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и предметным результатам, которые утверждены в рамках федеральных образовательных программ начального общего, основного общего и среднего общего образования (приказ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</w:t>
      </w:r>
      <w:r>
        <w:rPr>
          <w:rFonts w:ascii="Times New Roman" w:hAnsi="Times New Roman" w:cs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09.10.2024 № 704).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П̲р̲а̲в̲и̲л̲а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в̲н̲у̲т̲р̲е̲н̲н̲е̲г̲о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р̲а̲с̲п̲о̲р̲я̲д̲к̲а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у̲ч̲а̲щ̲и̲х̲с̲я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Актуализируйте акт в соответствии с изменениями Закона об образовании – например, укажите, что на территории школы нельзя вдыхать сжиженные углеводородные газы, содержащиеся в газосодержащих товарах бытового назначения, и их пары. Также можно добавить, что детям с ОВЗ и инвалидностью создаются специальные условия образования в соответствии с рекомендациями ПМПК, ИПРА (Федеральные законы от 30.11.2024 № 438-ФЗ, от 08.08.2024 № 315-ФЗ).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Также учтите в локальном акте новый Порядок применения к обучающимся мер дисциплинарного взыскания и снятия их (приказ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России от 27.03.2025 № 243). Включите новое основание, по которым можно привлечь ученика к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дисциплинарке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– нарушение всех локальных нормативных актов школы. Обновите формулировки о запросе объяснений от провинившегося. Добавьте возможность издавать приказ или распоряжение о применении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дисциплинарки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не только директором, но и любым другим работником, которого уполномочил директор или исполн</w:t>
      </w:r>
      <w:r>
        <w:rPr>
          <w:rFonts w:ascii="Times New Roman" w:hAnsi="Times New Roman" w:cs="Times New Roman"/>
          <w:sz w:val="24"/>
          <w:szCs w:val="24"/>
        </w:rPr>
        <w:t>яющий обязанности руководителя.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Р̲е̲ж̲и̲м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з̲а̲н̲я̲т̲и̲й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у̲ч̲а̲щ̲и̲х̲с̲я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Убедитесь, что нормы вашего акта не противоречат новым редакциям федеральных образовательных программ (приказ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от 9 октября 2024 года № 704). Например, проверьте правила, касающиеся домашнего задания, контрольных и практических работ, а также продолжительности каникул. Не обязательно включать эти пункты в локальный акт, </w:t>
      </w:r>
      <w:proofErr w:type="gramStart"/>
      <w:r w:rsidRPr="00A74FE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A74FE7">
        <w:rPr>
          <w:rFonts w:ascii="Times New Roman" w:hAnsi="Times New Roman" w:cs="Times New Roman"/>
          <w:sz w:val="24"/>
          <w:szCs w:val="24"/>
        </w:rPr>
        <w:t xml:space="preserve"> если вы это сделали, следите за тем, чтобы формулировки были актуальными.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Также обновите время окончания занятий по дополнительному образованию. Теперь их можно проводить до 20:00 для детей от 8 до 15 лет и до 21:00 для тех, кто старше 16 лет (постановление Главного государственного санитарного вр</w:t>
      </w:r>
      <w:r>
        <w:rPr>
          <w:rFonts w:ascii="Times New Roman" w:hAnsi="Times New Roman" w:cs="Times New Roman"/>
          <w:sz w:val="24"/>
          <w:szCs w:val="24"/>
        </w:rPr>
        <w:t>ача от 17 марта 2025 года № 2).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П̲р̲а̲в̲и̲л̲а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п̲р̲и̲е̲м̲а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̲в̲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ш̲к̲о̲л̲у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lastRenderedPageBreak/>
        <w:t xml:space="preserve">Актуализируйте правила приема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неграждан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России (Федеральный</w:t>
      </w:r>
      <w:r>
        <w:rPr>
          <w:rFonts w:ascii="Times New Roman" w:hAnsi="Times New Roman" w:cs="Times New Roman"/>
          <w:sz w:val="24"/>
          <w:szCs w:val="24"/>
        </w:rPr>
        <w:t xml:space="preserve"> закон от 28.12.2024 № 544-ФЗ).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П̲о̲р̲я̲д̲о̲к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̲и̲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о̲с̲н̲о̲в̲а̲н̲и̲я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proofErr w:type="gramStart"/>
      <w:r w:rsidRPr="00A74FE7">
        <w:rPr>
          <w:rFonts w:ascii="Times New Roman" w:hAnsi="Times New Roman" w:cs="Times New Roman"/>
          <w:sz w:val="24"/>
          <w:szCs w:val="24"/>
        </w:rPr>
        <w:t>п̲е̲р̲е̲в̲о̲д̲а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̲,̲</w:t>
      </w:r>
      <w:proofErr w:type="gramEnd"/>
      <w:r w:rsidRPr="00A74FE7">
        <w:rPr>
          <w:rFonts w:ascii="Times New Roman" w:hAnsi="Times New Roman" w:cs="Times New Roman"/>
          <w:sz w:val="24"/>
          <w:szCs w:val="24"/>
        </w:rPr>
        <w:t xml:space="preserve">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о̲т̲ч̲и̲с̲л̲е̲н̲и̲я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о̲б̲у̲ч̲а̲ю̲щ̲и̲х̲с̲я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̲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внесло изменения в Порядок перевода школьников. Теперь можно использовать ЕПГУ, сервисы региональных информационных систем и другие электронные формы через интернет (приказ от 17.02.2025 № 108). Если нужно, с</w:t>
      </w:r>
      <w:r>
        <w:rPr>
          <w:rFonts w:ascii="Times New Roman" w:hAnsi="Times New Roman" w:cs="Times New Roman"/>
          <w:sz w:val="24"/>
          <w:szCs w:val="24"/>
        </w:rPr>
        <w:t>корректируйте школьный Порядок.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̲о̲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ш̲к̲о̲л̲ь̲н̲о̲й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с̲л̲у̲ж̲б̲е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м̲е̲д̲и̲а̲ц̲и̲и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 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Обновите положение, учитывая методические рекомендации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(письмо от 11.04.2025 № 07-1660). Выберите одну из четырех форм организации службы: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как направление деятельности школы;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как отдельный орган;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как часть структурного подразделения (например, социально-психологической службы);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как самостоятельное структурное подразделение.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Определите функции руководителя службы и медиаторов. Опиши</w:t>
      </w:r>
      <w:r>
        <w:rPr>
          <w:rFonts w:ascii="Times New Roman" w:hAnsi="Times New Roman" w:cs="Times New Roman"/>
          <w:sz w:val="24"/>
          <w:szCs w:val="24"/>
        </w:rPr>
        <w:t>те процесс проведения медиации.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̲о̲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п̲с̲и̲х̲о̲л̲о̲г̲о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̲-̲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п̲е̲д̲а̲г̲о̲г̲и̲ч̲е̲с̲к̲о̲м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к̲о̲н̲с̲и̲л̲и̲у̲м̲е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Теперь школьный консилиум оформляет представление для ПМПК вместо заключения. Обновите термины в локальном акте. Добавьте новый образец представления из приложения № 2 к Положению, утвержденному приказом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от 01.11.2024 № 76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о̲б̲у̲ч̲е̲н̲и̲и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д̲е̲т̲е̲й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н̲а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д̲л̲и̲т̲е̲л̲ь̲н̲о̲м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л̲е̲ч̲е̲н̲и̲и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Внесите изменения в акт в соответствии с новыми положениями Закона об образовании. Уточните основания для обучения детей на дому или в медицинской организации. Теперь, чтобы ребенок мог учиться в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медорганизации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, нужно заявление родителя и справка о его госпитализации (п. 3 ст. 1 Федерального закона от 08.08.2024 № 315-ФЗ). Также проверьте, актуальны ли региональные документы, которые регулируют взаимодействие школы с родителями детей, ну</w:t>
      </w:r>
      <w:r w:rsidR="008C7E96">
        <w:rPr>
          <w:rFonts w:ascii="Times New Roman" w:hAnsi="Times New Roman" w:cs="Times New Roman"/>
          <w:sz w:val="24"/>
          <w:szCs w:val="24"/>
        </w:rPr>
        <w:t>ждающихся в длительном лечении.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о̲р̲г̲а̲н̲и̲з̲а̲ц̲и̲и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о̲б̲у̲ч̲е̲н̲и̲я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л̲и̲ц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̲с̲ ̲О̲В̲З̲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Законодательно закрепили обязанность школ создавать специальные условия для образования детей с ОВЗ и инвалидностью (ст. 79 ФЗ № 273-ФЗ от 29.12.2012). В локальном акте следует дополнить перечень таких условий. К ним относятся: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- средства обучения и воспитания, учитывающие психофизические особенности и состояние здоровья детей с ОВЗ;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- предоставление переводчика русского жестового языка,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, а также педагогов в соответствии с рекомендациями ПМПК.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Необходимо обновить обязанности педагогов. Учителя должны использовать методы и средства обучения, подходящие для детей с ОВЗ и инвалидностью. Кроме того, они обязаны взаимодействовать с центрами психолого-педагогической, медицинской и социальной помощи (п. 6 ч. 1 ст.</w:t>
      </w:r>
      <w:r>
        <w:rPr>
          <w:rFonts w:ascii="Times New Roman" w:hAnsi="Times New Roman" w:cs="Times New Roman"/>
          <w:sz w:val="24"/>
          <w:szCs w:val="24"/>
        </w:rPr>
        <w:t xml:space="preserve"> 48 ФЗ № 273-ФЗ от 29.12.2012).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̲о̲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п̲р̲о̲ф̲и̲л̲ь̲н̲о̲м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о̲б̲у̲ч̲е̲н̲и̲и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 xml:space="preserve">В акте отразите создание нового профиля обучения для 11-х классов – агротехнологического. Основание для этого – приказ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Минпросвещени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12 февраля 2025 года № 93.</w:t>
      </w:r>
    </w:p>
    <w:p w:rsidR="00A74FE7" w:rsidRP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7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П̲о̲л̲о̲ж̲е̲н̲и̲е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̲о̲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п̲р̲о̲г̲р̲а̲м̲м̲е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 ̲</w:t>
      </w:r>
      <w:proofErr w:type="spellStart"/>
      <w:r w:rsidRPr="00A74FE7">
        <w:rPr>
          <w:rFonts w:ascii="Times New Roman" w:hAnsi="Times New Roman" w:cs="Times New Roman"/>
          <w:sz w:val="24"/>
          <w:szCs w:val="24"/>
        </w:rPr>
        <w:t>н̲а̲с̲т̲а̲в̲н̲и̲ч̲е̲с̲т̲в̲а</w:t>
      </w:r>
      <w:proofErr w:type="spellEnd"/>
      <w:r w:rsidRPr="00A74FE7">
        <w:rPr>
          <w:rFonts w:ascii="Times New Roman" w:hAnsi="Times New Roman" w:cs="Times New Roman"/>
          <w:sz w:val="24"/>
          <w:szCs w:val="24"/>
        </w:rPr>
        <w:t>̲</w:t>
      </w:r>
    </w:p>
    <w:p w:rsidR="00A74FE7" w:rsidRDefault="00A74FE7" w:rsidP="00A74FE7">
      <w:pPr>
        <w:rPr>
          <w:rFonts w:ascii="Times New Roman" w:hAnsi="Times New Roman" w:cs="Times New Roman"/>
          <w:sz w:val="24"/>
          <w:szCs w:val="24"/>
        </w:rPr>
      </w:pPr>
      <w:r w:rsidRPr="00A74FE7">
        <w:rPr>
          <w:rFonts w:ascii="Times New Roman" w:hAnsi="Times New Roman" w:cs="Times New Roman"/>
          <w:sz w:val="24"/>
          <w:szCs w:val="24"/>
        </w:rPr>
        <w:t>Внесите изменения в положение, опираясь на новую Концепцию развития наставничества. Она утверждена распоряжением Правительства РФ от 21 мая 2025 года № 1264-р.</w:t>
      </w:r>
    </w:p>
    <w:p w:rsidR="00E5498E" w:rsidRPr="00294EBA" w:rsidRDefault="00E5498E" w:rsidP="00E5498E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 xml:space="preserve">Основные изменения в локальных нормативных актах (ЛНА) и основной образовательной программе (ООП) в школе 2025 года связаны с обновлёнными требованиями к структуре учебных программ, внедрением новых технологий обучения, повышением стандартов оценки и расширением практико-ориентированных компонентов. В частности, обновлённая ООП предусматривает более широкое использование цифровых инструментов, интеграцию </w:t>
      </w:r>
      <w:proofErr w:type="spellStart"/>
      <w:r w:rsidRPr="00294EBA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294EBA">
        <w:rPr>
          <w:rFonts w:ascii="Times New Roman" w:hAnsi="Times New Roman" w:cs="Times New Roman"/>
          <w:sz w:val="24"/>
          <w:szCs w:val="24"/>
        </w:rPr>
        <w:t xml:space="preserve"> проектов и акцент на развитие навыков 21 века, таких как критическое мышление, коммуникаци</w:t>
      </w:r>
      <w:r>
        <w:rPr>
          <w:rFonts w:ascii="Times New Roman" w:hAnsi="Times New Roman" w:cs="Times New Roman"/>
          <w:sz w:val="24"/>
          <w:szCs w:val="24"/>
        </w:rPr>
        <w:t>я и командная работа.</w:t>
      </w:r>
    </w:p>
    <w:p w:rsidR="00E5498E" w:rsidRPr="00294EBA" w:rsidRDefault="00E5498E" w:rsidP="00E5498E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В ЛНА внесены изменения, регулирующие новые формы контроля результата обучения, требования к документации по индивидуальному развитию учащихся и обновленная система оценки деятельности педагогов в контексте реализации обновлённых программ. Также усилена роль педагогического коллектива в адаптации программ под индивидуальные особенности уча</w:t>
      </w:r>
      <w:r>
        <w:rPr>
          <w:rFonts w:ascii="Times New Roman" w:hAnsi="Times New Roman" w:cs="Times New Roman"/>
          <w:sz w:val="24"/>
          <w:szCs w:val="24"/>
        </w:rPr>
        <w:t>щихся и повышения квалификации.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3. Ведущий вызвал для обсуждения педагогический коллектив, который высказал свои точки зрения по вопросам адаптации программ и необходимости дополни</w:t>
      </w:r>
      <w:r w:rsidR="00E5498E">
        <w:rPr>
          <w:rFonts w:ascii="Times New Roman" w:hAnsi="Times New Roman" w:cs="Times New Roman"/>
          <w:sz w:val="24"/>
          <w:szCs w:val="24"/>
        </w:rPr>
        <w:t>тельной методической поддержки.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4. Определены ответственные за подготовку разъяснительных материалов, запланированы целевые встречи и тренинги для педагогов и ро</w:t>
      </w:r>
      <w:r w:rsidR="00E5498E">
        <w:rPr>
          <w:rFonts w:ascii="Times New Roman" w:hAnsi="Times New Roman" w:cs="Times New Roman"/>
          <w:sz w:val="24"/>
          <w:szCs w:val="24"/>
        </w:rPr>
        <w:t>дителей.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  <w:r w:rsidRPr="00294EBA">
        <w:rPr>
          <w:rFonts w:ascii="Times New Roman" w:hAnsi="Times New Roman" w:cs="Times New Roman"/>
          <w:sz w:val="24"/>
          <w:szCs w:val="24"/>
        </w:rPr>
        <w:t>5. В завершение руководитель подчеркнул, что успешное внедрение новых стандартов — совместная работа всего коллектива школы, и поблагодарил участников за активное участие.</w:t>
      </w:r>
    </w:p>
    <w:p w:rsidR="00547FEB" w:rsidRPr="00294EBA" w:rsidRDefault="00547FEB" w:rsidP="00547FEB">
      <w:pPr>
        <w:rPr>
          <w:rFonts w:ascii="Times New Roman" w:hAnsi="Times New Roman" w:cs="Times New Roman"/>
          <w:sz w:val="24"/>
          <w:szCs w:val="24"/>
        </w:rPr>
      </w:pPr>
    </w:p>
    <w:p w:rsidR="00E5498E" w:rsidRPr="00E5498E" w:rsidRDefault="00E5498E" w:rsidP="00E5498E">
      <w:pPr>
        <w:rPr>
          <w:rFonts w:ascii="Times New Roman" w:hAnsi="Times New Roman" w:cs="Times New Roman"/>
          <w:sz w:val="24"/>
          <w:szCs w:val="24"/>
        </w:rPr>
      </w:pPr>
      <w:r w:rsidRPr="00E5498E"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E5498E" w:rsidRPr="00E5498E" w:rsidRDefault="00E5498E" w:rsidP="00E5498E">
      <w:pPr>
        <w:rPr>
          <w:rFonts w:ascii="Times New Roman" w:hAnsi="Times New Roman" w:cs="Times New Roman"/>
          <w:sz w:val="24"/>
          <w:szCs w:val="24"/>
        </w:rPr>
      </w:pPr>
    </w:p>
    <w:p w:rsidR="00E5498E" w:rsidRPr="00E5498E" w:rsidRDefault="00E5498E" w:rsidP="00E5498E">
      <w:pPr>
        <w:rPr>
          <w:rFonts w:ascii="Times New Roman" w:hAnsi="Times New Roman" w:cs="Times New Roman"/>
          <w:sz w:val="24"/>
          <w:szCs w:val="24"/>
        </w:rPr>
      </w:pPr>
      <w:r w:rsidRPr="00E5498E">
        <w:rPr>
          <w:rFonts w:ascii="Times New Roman" w:hAnsi="Times New Roman" w:cs="Times New Roman"/>
          <w:sz w:val="24"/>
          <w:szCs w:val="24"/>
        </w:rPr>
        <w:t>1.Принять к све</w:t>
      </w:r>
      <w:r>
        <w:rPr>
          <w:rFonts w:ascii="Times New Roman" w:hAnsi="Times New Roman" w:cs="Times New Roman"/>
          <w:sz w:val="24"/>
          <w:szCs w:val="24"/>
        </w:rPr>
        <w:t>дению информацию об изменениях</w:t>
      </w:r>
      <w:r w:rsidRPr="00E5498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498E" w:rsidRPr="00E5498E" w:rsidRDefault="00E5498E" w:rsidP="00E5498E">
      <w:pPr>
        <w:rPr>
          <w:rFonts w:ascii="Times New Roman" w:hAnsi="Times New Roman" w:cs="Times New Roman"/>
          <w:sz w:val="24"/>
          <w:szCs w:val="24"/>
        </w:rPr>
      </w:pPr>
    </w:p>
    <w:p w:rsidR="00E5498E" w:rsidRPr="00E5498E" w:rsidRDefault="00E5498E" w:rsidP="00E549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498E">
        <w:rPr>
          <w:rFonts w:ascii="Times New Roman" w:hAnsi="Times New Roman" w:cs="Times New Roman"/>
          <w:sz w:val="24"/>
          <w:szCs w:val="24"/>
        </w:rPr>
        <w:t>Председатель :</w:t>
      </w:r>
      <w:proofErr w:type="gramEnd"/>
      <w:r w:rsidRPr="00E549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E5498E">
        <w:rPr>
          <w:rFonts w:ascii="Times New Roman" w:hAnsi="Times New Roman" w:cs="Times New Roman"/>
          <w:sz w:val="24"/>
          <w:szCs w:val="24"/>
        </w:rPr>
        <w:t>Сергудаева</w:t>
      </w:r>
      <w:proofErr w:type="spellEnd"/>
      <w:r w:rsidRPr="00E5498E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44D7C" w:rsidRPr="00294EBA" w:rsidRDefault="00E5498E" w:rsidP="00E5498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498E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E549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E5498E">
        <w:rPr>
          <w:rFonts w:ascii="Times New Roman" w:hAnsi="Times New Roman" w:cs="Times New Roman"/>
          <w:sz w:val="24"/>
          <w:szCs w:val="24"/>
        </w:rPr>
        <w:t>Альбекова</w:t>
      </w:r>
      <w:proofErr w:type="spellEnd"/>
      <w:r w:rsidRPr="00E5498E">
        <w:rPr>
          <w:rFonts w:ascii="Times New Roman" w:hAnsi="Times New Roman" w:cs="Times New Roman"/>
          <w:sz w:val="24"/>
          <w:szCs w:val="24"/>
        </w:rPr>
        <w:t xml:space="preserve"> М.Ш.</w:t>
      </w:r>
    </w:p>
    <w:sectPr w:rsidR="00C44D7C" w:rsidRPr="0029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EB"/>
    <w:rsid w:val="00294EBA"/>
    <w:rsid w:val="00547FEB"/>
    <w:rsid w:val="008C7E96"/>
    <w:rsid w:val="00A74FE7"/>
    <w:rsid w:val="00C44D7C"/>
    <w:rsid w:val="00CB2975"/>
    <w:rsid w:val="00E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DF13"/>
  <w15:chartTrackingRefBased/>
  <w15:docId w15:val="{18F363E8-AD0A-4744-93B4-676965B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78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81379375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8006617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139643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369430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869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5580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413654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96150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78022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7104240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953635883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68035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49113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46698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92133501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7479144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190962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210726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0549498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63456148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  <w:div w:id="735325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05397044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448427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6181451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82805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2025-10-24T12:17:00Z</dcterms:created>
  <dcterms:modified xsi:type="dcterms:W3CDTF">2025-10-27T15:53:00Z</dcterms:modified>
</cp:coreProperties>
</file>